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E12">
        <w:rPr>
          <w:rFonts w:ascii="Times New Roman" w:hAnsi="Times New Roman" w:cs="Times New Roman"/>
          <w:sz w:val="28"/>
          <w:szCs w:val="28"/>
        </w:rPr>
        <w:t>В целях предупреждения возможных возгораний на объектах потребительской сферы и выполнения превентивных мер по недопущению пожаров, просим провести следующие мероприятия: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организовать инструктажи по мерам пожарной безопасности на рабочих местах и поддержанию в полной комплектации первичных средств пожаротушения;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провести беседы с руководителями хозяйствующих субъектов потребительской сферы о принятии мер и соблюдении правил пожарной безопасности;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по громкой связи, на территории рынков и торговых центров, доводить до граждан информацию о действиях при ситуациях возможных возгораний, предупреждать их быть бдительными и осторожными в местах массового скопления людей.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 xml:space="preserve">Особое внимание уделить торговым центрам, торговым комплексам, рынкам и ярмаркам. 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1.1 Работники организации обязаны знать и соблюдать все требования настоящей инструкции.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1.2 Ответственность за обеспечение мер пожарной безопасности несёт руководитель или лицо, временно исполняющее его обязанности.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1.3 Все сотрудники должны допускаться к работе только после прохождения противопожарного инструктажа, проводимого один раз в квартал.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1.4 Лица виновные в нарушении правил пожарной безопасности в зависимости от характера нарушений и последствий несут ответственность в соответствии с действующим законодательством и правилами внутреннего распорядка.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Default="000E0006" w:rsidP="000B4E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2. Соде</w:t>
      </w:r>
      <w:r w:rsidR="000B4E12">
        <w:rPr>
          <w:rFonts w:ascii="Times New Roman" w:hAnsi="Times New Roman" w:cs="Times New Roman"/>
          <w:sz w:val="28"/>
          <w:szCs w:val="28"/>
        </w:rPr>
        <w:t>ржание помещений и оборудования</w:t>
      </w:r>
    </w:p>
    <w:p w:rsidR="000B4E12" w:rsidRPr="000B4E12" w:rsidRDefault="000B4E12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2.1 К зданию должен быть обеспечен свободный подъезд. Коридоры, тамбуры, проходы к средствам тушения и электрическим приборам должны быть свободными.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2.2 Двери эвакуационных выходов должны свободно открываться в направлении выхода из помещения.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 xml:space="preserve">2.3 </w:t>
      </w:r>
      <w:proofErr w:type="gramStart"/>
      <w:r w:rsidRPr="000B4E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E12">
        <w:rPr>
          <w:rFonts w:ascii="Times New Roman" w:hAnsi="Times New Roman" w:cs="Times New Roman"/>
          <w:sz w:val="28"/>
          <w:szCs w:val="28"/>
        </w:rPr>
        <w:t xml:space="preserve"> помещении запрещается: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а) хранить огнеопасные или легковоспламеняющиеся вещества и жидкости;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б) производить электрогазосварочные и другие огневые работы;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в) оставлять без присмотра включенные нагревательные электроприборы.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2.3 Не реже одного раза в месяц огнетушители, установленные в помещении должны подвергаться внешнему осмотру.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lastRenderedPageBreak/>
        <w:t>2.4 Рабочие места и оборудование должны ежедневно убираться от мусора и пыли.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2.5 Курение разрешается только в специально отведенных местах.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3. Электроустановки, электропроводки и освещение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3.1 Электроустановки должны монтироваться и эксплуатироваться в соответствии с Правилами устройства электроустановок(ПУЭ) и Правилами техники безопасности (ПТБ).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3.2 Устройство и эксплуатация электросетей - времянок не допускается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3.3 При эксплуатации электросетей запрещается: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а) использовать проводами с поврежденной изоляцией;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б) применять для защиты электросетей вместо автоматов защиты или калиброванных плавких предохранителей - жучки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3.4 Во всех помещениях по окончании работ все электроустановки и электроприборы должны быть обесточены, за исключением дежурного освещения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B4E12" w:rsidP="000B4E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действий при пожаре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4.1 Каждый сотрудник обнаруживший пожар или признак горения обязан: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а) немедленно сообщить об этом по телефону 01 в пожарную охрану и назвать адрес объекта, место возникновения пожара, свою фамилию.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б) принять меры по эвакуации людей, тушению пожара и сохранности материальных ценностей.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4.2 Руководитель предприятия или лицо, исполняющее его обязанности должен: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а) в случае угрозы жизни людей организовать их спасение,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б) при необходимости отключить электроэнергию,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в) прекратить все работы, не связанные с тушением пожара,</w:t>
      </w:r>
    </w:p>
    <w:p w:rsidR="000E0006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г) организовать встречу подразделений пожарной охраны.</w:t>
      </w:r>
    </w:p>
    <w:p w:rsidR="002F6B5E" w:rsidRPr="000B4E12" w:rsidRDefault="000E0006" w:rsidP="000B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E12">
        <w:rPr>
          <w:rFonts w:ascii="Times New Roman" w:hAnsi="Times New Roman" w:cs="Times New Roman"/>
          <w:sz w:val="28"/>
          <w:szCs w:val="28"/>
        </w:rPr>
        <w:t>4.3 По прибытии пожарного подразделения руководитель обязан проинформировать руководителя тушения пожара о конструктивных и технологических особенностях объекта.</w:t>
      </w:r>
    </w:p>
    <w:sectPr w:rsidR="002F6B5E" w:rsidRPr="000B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58"/>
    <w:rsid w:val="000B4E12"/>
    <w:rsid w:val="000E0006"/>
    <w:rsid w:val="002F6B5E"/>
    <w:rsid w:val="00B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A4C4-4D8E-4613-B0AB-ECDAB8D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Kurt_SP</cp:lastModifiedBy>
  <cp:revision>3</cp:revision>
  <dcterms:created xsi:type="dcterms:W3CDTF">2017-07-28T10:55:00Z</dcterms:created>
  <dcterms:modified xsi:type="dcterms:W3CDTF">2017-07-28T11:16:00Z</dcterms:modified>
</cp:coreProperties>
</file>