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36" w:rsidRDefault="00A55AC9">
      <w:pPr>
        <w:pStyle w:val="30"/>
        <w:shd w:val="clear" w:color="auto" w:fill="FFFF00"/>
        <w:spacing w:after="115"/>
        <w:ind w:left="280"/>
      </w:pPr>
      <w:bookmarkStart w:id="0" w:name="_GoBack"/>
      <w:bookmarkEnd w:id="0"/>
      <w:r>
        <w:rPr>
          <w:noProof/>
          <w:lang w:bidi="ar-SA"/>
        </w:rPr>
        <w:drawing>
          <wp:anchor distT="0" distB="156845" distL="63500" distR="100330" simplePos="0" relativeHeight="377487104" behindDoc="1" locked="0" layoutInCell="1" allowOverlap="1">
            <wp:simplePos x="0" y="0"/>
            <wp:positionH relativeFrom="margin">
              <wp:posOffset>6350</wp:posOffset>
            </wp:positionH>
            <wp:positionV relativeFrom="paragraph">
              <wp:posOffset>-118745</wp:posOffset>
            </wp:positionV>
            <wp:extent cx="1097280" cy="1469390"/>
            <wp:effectExtent l="0" t="0" r="7620" b="0"/>
            <wp:wrapSquare wrapText="right"/>
            <wp:docPr id="2" name="Рисунок 2" descr="C:\Users\gochs6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chs6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5029200</wp:posOffset>
            </wp:positionH>
            <wp:positionV relativeFrom="margin">
              <wp:posOffset>6336665</wp:posOffset>
            </wp:positionV>
            <wp:extent cx="1761490" cy="1325880"/>
            <wp:effectExtent l="0" t="0" r="0" b="7620"/>
            <wp:wrapNone/>
            <wp:docPr id="3" name="Рисунок 3" descr="C:\Users\gochs6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chs6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245">
        <w:rPr>
          <w:rStyle w:val="31"/>
          <w:b/>
          <w:bCs/>
          <w:i/>
          <w:iCs/>
        </w:rPr>
        <w:t>ЭТО НЕОБХОДИМО</w:t>
      </w:r>
    </w:p>
    <w:p w:rsidR="00C01336" w:rsidRDefault="007B3245">
      <w:pPr>
        <w:pStyle w:val="10"/>
        <w:keepNext/>
        <w:keepLines/>
        <w:shd w:val="clear" w:color="auto" w:fill="FFFF00"/>
        <w:spacing w:before="0" w:after="341"/>
        <w:ind w:left="3200"/>
      </w:pPr>
      <w:bookmarkStart w:id="1" w:name="bookmark0"/>
      <w:r>
        <w:rPr>
          <w:rStyle w:val="11"/>
          <w:b/>
          <w:bCs/>
          <w:i/>
          <w:iCs/>
        </w:rPr>
        <w:t>ЗНАТЬ И УМЕТЬ</w:t>
      </w:r>
      <w:r>
        <w:t>!</w:t>
      </w:r>
      <w:bookmarkEnd w:id="1"/>
    </w:p>
    <w:p w:rsidR="00C01336" w:rsidRDefault="007B3245">
      <w:pPr>
        <w:pStyle w:val="40"/>
        <w:shd w:val="clear" w:color="auto" w:fill="FFFF00"/>
        <w:spacing w:before="0" w:after="35"/>
      </w:pPr>
      <w:r>
        <w:rPr>
          <w:rStyle w:val="41"/>
          <w:b/>
          <w:bCs/>
        </w:rPr>
        <w:t>Правила поведения детей и подростков в чрезвычайных ситуациях</w:t>
      </w:r>
    </w:p>
    <w:p w:rsidR="00C01336" w:rsidRDefault="007B3245">
      <w:pPr>
        <w:pStyle w:val="20"/>
        <w:keepNext/>
        <w:keepLines/>
        <w:shd w:val="clear" w:color="auto" w:fill="FFFF00"/>
        <w:spacing w:before="0"/>
        <w:ind w:left="2580"/>
      </w:pPr>
      <w:bookmarkStart w:id="2" w:name="bookmark1"/>
      <w:r>
        <w:rPr>
          <w:rStyle w:val="21"/>
          <w:b/>
          <w:bCs/>
        </w:rPr>
        <w:t>П о л и ц и я</w:t>
      </w:r>
      <w:bookmarkEnd w:id="2"/>
    </w:p>
    <w:p w:rsidR="00C01336" w:rsidRDefault="007B3245">
      <w:pPr>
        <w:pStyle w:val="40"/>
        <w:shd w:val="clear" w:color="auto" w:fill="FFFF00"/>
        <w:spacing w:before="0" w:after="0"/>
        <w:ind w:left="3200"/>
        <w:jc w:val="left"/>
      </w:pPr>
      <w:r>
        <w:rPr>
          <w:rStyle w:val="42"/>
          <w:b/>
          <w:bCs/>
        </w:rPr>
        <w:t>ПОМНИ!</w:t>
      </w:r>
    </w:p>
    <w:p w:rsidR="00C01336" w:rsidRDefault="007B3245">
      <w:pPr>
        <w:pStyle w:val="40"/>
        <w:shd w:val="clear" w:color="auto" w:fill="auto"/>
        <w:spacing w:before="0" w:after="0"/>
        <w:ind w:right="20"/>
        <w:jc w:val="center"/>
      </w:pPr>
      <w:r>
        <w:t>Для вызова полиции в телефонных сетях населенных пунктов устанавливается</w:t>
      </w:r>
    </w:p>
    <w:p w:rsidR="00C01336" w:rsidRDefault="007B3245">
      <w:pPr>
        <w:pStyle w:val="40"/>
        <w:shd w:val="clear" w:color="auto" w:fill="auto"/>
        <w:spacing w:before="0" w:after="0"/>
        <w:ind w:right="20"/>
        <w:jc w:val="center"/>
      </w:pPr>
      <w:r>
        <w:t xml:space="preserve">единый номер — </w:t>
      </w:r>
      <w:r>
        <w:rPr>
          <w:rStyle w:val="43"/>
          <w:b/>
          <w:bCs/>
        </w:rPr>
        <w:t>02.</w:t>
      </w:r>
    </w:p>
    <w:p w:rsidR="00C01336" w:rsidRDefault="007B3245">
      <w:pPr>
        <w:pStyle w:val="40"/>
        <w:shd w:val="clear" w:color="auto" w:fill="auto"/>
        <w:spacing w:before="0" w:after="90"/>
        <w:ind w:right="20"/>
        <w:jc w:val="center"/>
      </w:pPr>
      <w:r>
        <w:t xml:space="preserve">Для вызова с сотовых телефонов устанавливается единый номер — </w:t>
      </w:r>
      <w:r>
        <w:rPr>
          <w:rStyle w:val="43"/>
          <w:b/>
          <w:bCs/>
        </w:rPr>
        <w:t>102.</w:t>
      </w:r>
    </w:p>
    <w:p w:rsidR="00C01336" w:rsidRDefault="007B3245">
      <w:pPr>
        <w:pStyle w:val="45"/>
        <w:keepNext/>
        <w:keepLines/>
        <w:shd w:val="clear" w:color="auto" w:fill="FFFFAF"/>
        <w:spacing w:before="0"/>
        <w:ind w:left="3200"/>
      </w:pPr>
      <w:bookmarkStart w:id="3" w:name="bookmark2"/>
      <w:r>
        <w:rPr>
          <w:rStyle w:val="46"/>
          <w:b/>
          <w:bCs/>
        </w:rPr>
        <w:t>Звонок в вашу квартиру.</w:t>
      </w:r>
      <w:bookmarkEnd w:id="3"/>
    </w:p>
    <w:p w:rsidR="00C01336" w:rsidRDefault="007B3245">
      <w:pPr>
        <w:pStyle w:val="23"/>
        <w:numPr>
          <w:ilvl w:val="0"/>
          <w:numId w:val="1"/>
        </w:numPr>
        <w:shd w:val="clear" w:color="auto" w:fill="FFFFAF"/>
        <w:tabs>
          <w:tab w:val="left" w:pos="658"/>
        </w:tabs>
        <w:ind w:left="280"/>
      </w:pPr>
      <w:r>
        <w:t>не открывай дверь, посмотри в глазок;</w:t>
      </w:r>
    </w:p>
    <w:p w:rsidR="00C01336" w:rsidRDefault="007B3245">
      <w:pPr>
        <w:pStyle w:val="23"/>
        <w:numPr>
          <w:ilvl w:val="0"/>
          <w:numId w:val="1"/>
        </w:numPr>
        <w:shd w:val="clear" w:color="auto" w:fill="FFFFAF"/>
        <w:tabs>
          <w:tab w:val="left" w:pos="658"/>
        </w:tabs>
        <w:spacing w:line="322" w:lineRule="exact"/>
        <w:ind w:left="280" w:right="340"/>
      </w:pPr>
      <w:r>
        <w:t xml:space="preserve">если звонивший тебе не знаком и внушает подозрения, позвони соседям для наблюдения и подстраховки, в случае необходимости они </w:t>
      </w:r>
      <w:r>
        <w:t>вызовут полицию и придут на помощь;</w:t>
      </w:r>
    </w:p>
    <w:p w:rsidR="00C01336" w:rsidRDefault="007B3245">
      <w:pPr>
        <w:pStyle w:val="23"/>
        <w:numPr>
          <w:ilvl w:val="0"/>
          <w:numId w:val="1"/>
        </w:numPr>
        <w:shd w:val="clear" w:color="auto" w:fill="FFFFAF"/>
        <w:tabs>
          <w:tab w:val="left" w:pos="658"/>
        </w:tabs>
        <w:spacing w:line="331" w:lineRule="exact"/>
        <w:ind w:left="280"/>
      </w:pPr>
      <w:r>
        <w:t>спроси через дверь о цели визита;</w:t>
      </w:r>
    </w:p>
    <w:p w:rsidR="00C01336" w:rsidRDefault="007B3245">
      <w:pPr>
        <w:pStyle w:val="23"/>
        <w:numPr>
          <w:ilvl w:val="0"/>
          <w:numId w:val="1"/>
        </w:numPr>
        <w:shd w:val="clear" w:color="auto" w:fill="FFFFAF"/>
        <w:tabs>
          <w:tab w:val="left" w:pos="658"/>
          <w:tab w:val="left" w:pos="10240"/>
        </w:tabs>
        <w:spacing w:line="331" w:lineRule="exact"/>
        <w:ind w:left="280"/>
      </w:pPr>
      <w:r>
        <w:t>если звонивший представился работником коммунальной службы:</w:t>
      </w:r>
      <w:r>
        <w:tab/>
        <w:t>-</w:t>
      </w:r>
    </w:p>
    <w:p w:rsidR="00C01336" w:rsidRDefault="007B3245">
      <w:pPr>
        <w:pStyle w:val="23"/>
        <w:shd w:val="clear" w:color="auto" w:fill="FFFFAF"/>
        <w:spacing w:line="331" w:lineRule="exact"/>
        <w:ind w:left="640"/>
        <w:jc w:val="left"/>
      </w:pPr>
      <w:r>
        <w:t>сантехником, слесарем и т.п., то скажите ему, чтобы он приходил позже.</w:t>
      </w:r>
    </w:p>
    <w:p w:rsidR="00C01336" w:rsidRDefault="007B3245">
      <w:pPr>
        <w:pStyle w:val="45"/>
        <w:keepNext/>
        <w:keepLines/>
        <w:shd w:val="clear" w:color="auto" w:fill="FFFFAF"/>
        <w:spacing w:before="0"/>
        <w:ind w:right="20"/>
        <w:jc w:val="center"/>
      </w:pPr>
      <w:bookmarkStart w:id="4" w:name="bookmark3"/>
      <w:r>
        <w:rPr>
          <w:rStyle w:val="46"/>
          <w:b/>
          <w:bCs/>
        </w:rPr>
        <w:t>Нападение в подъезде (лифте).</w:t>
      </w:r>
      <w:bookmarkEnd w:id="4"/>
    </w:p>
    <w:p w:rsidR="00C01336" w:rsidRDefault="00A55AC9">
      <w:pPr>
        <w:pStyle w:val="23"/>
        <w:numPr>
          <w:ilvl w:val="0"/>
          <w:numId w:val="1"/>
        </w:numPr>
        <w:shd w:val="clear" w:color="auto" w:fill="FFFFAF"/>
        <w:tabs>
          <w:tab w:val="left" w:pos="306"/>
        </w:tabs>
        <w:spacing w:line="322" w:lineRule="exact"/>
      </w:pPr>
      <w:r>
        <w:rPr>
          <w:noProof/>
          <w:lang w:bidi="ar-SA"/>
        </w:rPr>
        <w:drawing>
          <wp:anchor distT="91440" distB="12065" distL="63500" distR="109855" simplePos="0" relativeHeight="377487105" behindDoc="1" locked="0" layoutInCell="1" allowOverlap="1">
            <wp:simplePos x="0" y="0"/>
            <wp:positionH relativeFrom="margin">
              <wp:posOffset>24130</wp:posOffset>
            </wp:positionH>
            <wp:positionV relativeFrom="paragraph">
              <wp:posOffset>91440</wp:posOffset>
            </wp:positionV>
            <wp:extent cx="2377440" cy="1456690"/>
            <wp:effectExtent l="0" t="0" r="3810" b="0"/>
            <wp:wrapSquare wrapText="right"/>
            <wp:docPr id="4" name="Рисунок 4" descr="C:\Users\gochs61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chs61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245">
        <w:t>подними шум, громко зо</w:t>
      </w:r>
      <w:r w:rsidR="007B3245">
        <w:t>ви на помощь, стучи по стенам кабины лифта;</w:t>
      </w:r>
    </w:p>
    <w:p w:rsidR="00C01336" w:rsidRDefault="007B3245">
      <w:pPr>
        <w:pStyle w:val="23"/>
        <w:numPr>
          <w:ilvl w:val="0"/>
          <w:numId w:val="1"/>
        </w:numPr>
        <w:shd w:val="clear" w:color="auto" w:fill="FFFFAF"/>
        <w:tabs>
          <w:tab w:val="left" w:pos="301"/>
        </w:tabs>
      </w:pPr>
      <w:r>
        <w:t>защищай себя любым способом;</w:t>
      </w:r>
    </w:p>
    <w:p w:rsidR="00C01336" w:rsidRDefault="007B3245">
      <w:pPr>
        <w:pStyle w:val="23"/>
        <w:numPr>
          <w:ilvl w:val="0"/>
          <w:numId w:val="1"/>
        </w:numPr>
        <w:shd w:val="clear" w:color="auto" w:fill="FFFFAF"/>
        <w:tabs>
          <w:tab w:val="left" w:pos="301"/>
        </w:tabs>
      </w:pPr>
      <w:r>
        <w:t xml:space="preserve">постарайся нажать кнопку </w:t>
      </w:r>
      <w:r>
        <w:rPr>
          <w:rStyle w:val="25"/>
        </w:rPr>
        <w:t>«Вызов диспетчера»</w:t>
      </w:r>
      <w:r>
        <w:rPr>
          <w:rStyle w:val="26"/>
        </w:rPr>
        <w:t>.</w:t>
      </w:r>
    </w:p>
    <w:p w:rsidR="00C01336" w:rsidRDefault="007B3245">
      <w:pPr>
        <w:pStyle w:val="23"/>
        <w:numPr>
          <w:ilvl w:val="0"/>
          <w:numId w:val="1"/>
        </w:numPr>
        <w:shd w:val="clear" w:color="auto" w:fill="FFFFAF"/>
        <w:tabs>
          <w:tab w:val="left" w:pos="306"/>
        </w:tabs>
        <w:spacing w:line="322" w:lineRule="exact"/>
      </w:pPr>
      <w:r>
        <w:t>Диспетчер определит местонахождения лифта, вызовет полицию и организует помощь;</w:t>
      </w:r>
    </w:p>
    <w:p w:rsidR="00C01336" w:rsidRDefault="007B3245">
      <w:pPr>
        <w:pStyle w:val="23"/>
        <w:numPr>
          <w:ilvl w:val="0"/>
          <w:numId w:val="1"/>
        </w:numPr>
        <w:shd w:val="clear" w:color="auto" w:fill="FFFFAF"/>
        <w:tabs>
          <w:tab w:val="left" w:pos="315"/>
        </w:tabs>
        <w:spacing w:line="322" w:lineRule="exact"/>
      </w:pPr>
      <w:r>
        <w:t>после нападения немедленно сообщи о случившемся родителям.</w:t>
      </w:r>
    </w:p>
    <w:p w:rsidR="00C01336" w:rsidRDefault="007B3245">
      <w:pPr>
        <w:pStyle w:val="45"/>
        <w:keepNext/>
        <w:keepLines/>
        <w:shd w:val="clear" w:color="auto" w:fill="auto"/>
        <w:spacing w:before="0" w:line="346" w:lineRule="exact"/>
        <w:ind w:right="20"/>
        <w:jc w:val="center"/>
      </w:pPr>
      <w:bookmarkStart w:id="5" w:name="bookmark4"/>
      <w:r>
        <w:rPr>
          <w:rStyle w:val="46"/>
          <w:b/>
          <w:bCs/>
        </w:rPr>
        <w:t>Взломана или открыта входная дверь квартиры.</w:t>
      </w:r>
      <w:bookmarkEnd w:id="5"/>
    </w:p>
    <w:p w:rsidR="00C01336" w:rsidRDefault="007B3245">
      <w:pPr>
        <w:pStyle w:val="23"/>
        <w:numPr>
          <w:ilvl w:val="0"/>
          <w:numId w:val="1"/>
        </w:numPr>
        <w:shd w:val="clear" w:color="auto" w:fill="FFFFAF"/>
        <w:tabs>
          <w:tab w:val="left" w:pos="301"/>
        </w:tabs>
        <w:spacing w:line="346" w:lineRule="exact"/>
      </w:pPr>
      <w:r>
        <w:t>срочно вызови через соседей полицию;</w:t>
      </w:r>
    </w:p>
    <w:p w:rsidR="00C01336" w:rsidRDefault="007B3245">
      <w:pPr>
        <w:pStyle w:val="23"/>
        <w:numPr>
          <w:ilvl w:val="0"/>
          <w:numId w:val="1"/>
        </w:numPr>
        <w:shd w:val="clear" w:color="auto" w:fill="FFFFAF"/>
        <w:tabs>
          <w:tab w:val="left" w:pos="301"/>
        </w:tabs>
        <w:spacing w:line="346" w:lineRule="exact"/>
      </w:pPr>
      <w:r>
        <w:t>не входи в квартиру;</w:t>
      </w:r>
    </w:p>
    <w:p w:rsidR="00C01336" w:rsidRDefault="007B3245">
      <w:pPr>
        <w:pStyle w:val="23"/>
        <w:numPr>
          <w:ilvl w:val="0"/>
          <w:numId w:val="1"/>
        </w:numPr>
        <w:shd w:val="clear" w:color="auto" w:fill="FFFFAF"/>
        <w:tabs>
          <w:tab w:val="left" w:pos="301"/>
        </w:tabs>
        <w:spacing w:line="346" w:lineRule="exact"/>
      </w:pPr>
      <w:r>
        <w:t>проверь, не заходя в квартиру, есть ли там посторонние;</w:t>
      </w:r>
    </w:p>
    <w:p w:rsidR="00C01336" w:rsidRDefault="007B3245">
      <w:pPr>
        <w:pStyle w:val="23"/>
        <w:numPr>
          <w:ilvl w:val="0"/>
          <w:numId w:val="1"/>
        </w:numPr>
        <w:shd w:val="clear" w:color="auto" w:fill="FFFFAF"/>
        <w:tabs>
          <w:tab w:val="left" w:pos="306"/>
        </w:tabs>
        <w:spacing w:line="322" w:lineRule="exact"/>
        <w:ind w:right="2900"/>
      </w:pPr>
      <w:r>
        <w:t>если в квартире посторонние, то с помощью соседей или прохожих веди наблюдение за всеми выходами</w:t>
      </w:r>
      <w:r>
        <w:t xml:space="preserve"> из квартиры (балкон, окна и т.д.);</w:t>
      </w:r>
    </w:p>
    <w:p w:rsidR="00C01336" w:rsidRDefault="007B3245">
      <w:pPr>
        <w:pStyle w:val="45"/>
        <w:keepNext/>
        <w:keepLines/>
        <w:shd w:val="clear" w:color="auto" w:fill="FFFFAF"/>
        <w:spacing w:before="0"/>
        <w:jc w:val="both"/>
      </w:pPr>
      <w:bookmarkStart w:id="6" w:name="bookmark5"/>
      <w:r>
        <w:rPr>
          <w:rStyle w:val="46"/>
          <w:b/>
          <w:bCs/>
        </w:rPr>
        <w:t>Слышали шаги на площадке и чувствуете, что за дверью кто- то</w:t>
      </w:r>
      <w:bookmarkEnd w:id="6"/>
    </w:p>
    <w:p w:rsidR="00C01336" w:rsidRDefault="007B3245">
      <w:pPr>
        <w:pStyle w:val="45"/>
        <w:keepNext/>
        <w:keepLines/>
        <w:shd w:val="clear" w:color="auto" w:fill="FFFFAF"/>
        <w:spacing w:before="0"/>
        <w:ind w:right="20"/>
        <w:jc w:val="center"/>
      </w:pPr>
      <w:bookmarkStart w:id="7" w:name="bookmark6"/>
      <w:r>
        <w:rPr>
          <w:rStyle w:val="46"/>
          <w:b/>
          <w:bCs/>
        </w:rPr>
        <w:t>притаился.</w:t>
      </w:r>
      <w:bookmarkEnd w:id="7"/>
    </w:p>
    <w:p w:rsidR="00C01336" w:rsidRDefault="007B3245">
      <w:pPr>
        <w:pStyle w:val="23"/>
        <w:numPr>
          <w:ilvl w:val="0"/>
          <w:numId w:val="1"/>
        </w:numPr>
        <w:shd w:val="clear" w:color="auto" w:fill="FFFFAF"/>
        <w:tabs>
          <w:tab w:val="left" w:pos="301"/>
        </w:tabs>
        <w:spacing w:line="341" w:lineRule="exact"/>
      </w:pPr>
      <w:r>
        <w:t>позвони соседям, чтобы они посмотрели на постороннего в глазок;</w:t>
      </w:r>
    </w:p>
    <w:p w:rsidR="00C01336" w:rsidRDefault="007B3245">
      <w:pPr>
        <w:pStyle w:val="23"/>
        <w:numPr>
          <w:ilvl w:val="0"/>
          <w:numId w:val="1"/>
        </w:numPr>
        <w:shd w:val="clear" w:color="auto" w:fill="FFFFAF"/>
        <w:tabs>
          <w:tab w:val="left" w:pos="301"/>
        </w:tabs>
        <w:spacing w:line="341" w:lineRule="exact"/>
      </w:pPr>
      <w:r>
        <w:t>если у соседей глазок закрыт снаружи, то вызови полицию по телефону;</w:t>
      </w:r>
    </w:p>
    <w:p w:rsidR="00C01336" w:rsidRDefault="007B3245">
      <w:pPr>
        <w:pStyle w:val="23"/>
        <w:numPr>
          <w:ilvl w:val="0"/>
          <w:numId w:val="1"/>
        </w:numPr>
        <w:shd w:val="clear" w:color="auto" w:fill="FFFFAF"/>
        <w:tabs>
          <w:tab w:val="left" w:pos="301"/>
        </w:tabs>
        <w:spacing w:line="341" w:lineRule="exact"/>
      </w:pPr>
      <w:r>
        <w:t>позвони жильцам</w:t>
      </w:r>
      <w:r>
        <w:t xml:space="preserve"> других этажей;</w:t>
      </w:r>
    </w:p>
    <w:p w:rsidR="00C01336" w:rsidRDefault="007B3245">
      <w:pPr>
        <w:pStyle w:val="23"/>
        <w:numPr>
          <w:ilvl w:val="0"/>
          <w:numId w:val="1"/>
        </w:numPr>
        <w:shd w:val="clear" w:color="auto" w:fill="FFFFAF"/>
        <w:tabs>
          <w:tab w:val="left" w:pos="301"/>
        </w:tabs>
        <w:spacing w:after="525" w:line="341" w:lineRule="exact"/>
      </w:pPr>
      <w:r>
        <w:t>в одиночку на площадку не выходи.</w:t>
      </w:r>
    </w:p>
    <w:p w:rsidR="00C01336" w:rsidRDefault="007B3245">
      <w:pPr>
        <w:pStyle w:val="40"/>
        <w:shd w:val="clear" w:color="auto" w:fill="auto"/>
        <w:spacing w:before="0" w:after="0"/>
        <w:ind w:right="20"/>
        <w:jc w:val="center"/>
      </w:pPr>
      <w:r>
        <w:rPr>
          <w:rStyle w:val="47"/>
          <w:b/>
          <w:bCs/>
        </w:rPr>
        <w:t>Знание норм и правил поведения при чрезвычайных ситуациях</w:t>
      </w:r>
    </w:p>
    <w:p w:rsidR="00C01336" w:rsidRDefault="007B3245">
      <w:pPr>
        <w:pStyle w:val="40"/>
        <w:shd w:val="clear" w:color="auto" w:fill="auto"/>
        <w:spacing w:before="0" w:after="0"/>
        <w:ind w:right="20"/>
        <w:jc w:val="center"/>
      </w:pPr>
      <w:r>
        <w:rPr>
          <w:rStyle w:val="47"/>
          <w:b/>
          <w:bCs/>
        </w:rPr>
        <w:t>залог твоей безопасности</w:t>
      </w:r>
    </w:p>
    <w:p w:rsidR="00C01336" w:rsidRDefault="007B3245">
      <w:pPr>
        <w:pStyle w:val="33"/>
        <w:keepNext/>
        <w:keepLines/>
        <w:shd w:val="clear" w:color="auto" w:fill="auto"/>
        <w:ind w:right="20"/>
      </w:pPr>
      <w:bookmarkStart w:id="8" w:name="bookmark7"/>
      <w:r>
        <w:rPr>
          <w:rStyle w:val="34"/>
          <w:b/>
          <w:bCs/>
          <w:i/>
          <w:iCs/>
        </w:rPr>
        <w:t>Телефоны экстренных сл</w:t>
      </w:r>
      <w:r>
        <w:rPr>
          <w:rStyle w:val="35"/>
          <w:b/>
          <w:bCs/>
          <w:i/>
          <w:iCs/>
        </w:rPr>
        <w:t>у</w:t>
      </w:r>
      <w:r>
        <w:rPr>
          <w:rStyle w:val="34"/>
          <w:b/>
          <w:bCs/>
          <w:i/>
          <w:iCs/>
        </w:rPr>
        <w:t>жб -101,102,103,104</w:t>
      </w:r>
      <w:bookmarkEnd w:id="8"/>
    </w:p>
    <w:sectPr w:rsidR="00C01336">
      <w:pgSz w:w="11900" w:h="16840"/>
      <w:pgMar w:top="269" w:right="595" w:bottom="269" w:left="6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45" w:rsidRDefault="007B3245">
      <w:r>
        <w:separator/>
      </w:r>
    </w:p>
  </w:endnote>
  <w:endnote w:type="continuationSeparator" w:id="0">
    <w:p w:rsidR="007B3245" w:rsidRDefault="007B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45" w:rsidRDefault="007B3245"/>
  </w:footnote>
  <w:footnote w:type="continuationSeparator" w:id="0">
    <w:p w:rsidR="007B3245" w:rsidRDefault="007B32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D4933"/>
    <w:multiLevelType w:val="multilevel"/>
    <w:tmpl w:val="B7D04D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0DB3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36"/>
    <w:rsid w:val="007B3245"/>
    <w:rsid w:val="00A55AC9"/>
    <w:rsid w:val="00C0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spacing w:val="80"/>
      <w:sz w:val="34"/>
      <w:szCs w:val="34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8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/>
      <w:iCs/>
      <w:smallCaps w:val="0"/>
      <w:strike w:val="0"/>
      <w:color w:val="FF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06E8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0DB3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0DB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Заголовок №4_"/>
    <w:basedOn w:val="a0"/>
    <w:link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6">
    <w:name w:val="Заголовок №4"/>
    <w:basedOn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0DB3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0DB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030A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30A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7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70C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C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5">
    <w:name w:val="Заголовок №3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E09D9D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80" w:lineRule="exact"/>
      <w:jc w:val="both"/>
    </w:pPr>
    <w:rPr>
      <w:rFonts w:ascii="Arial" w:eastAsia="Arial" w:hAnsi="Arial" w:cs="Arial"/>
      <w:b/>
      <w:bCs/>
      <w:i/>
      <w:iCs/>
      <w:spacing w:val="80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160" w:line="536" w:lineRule="exact"/>
      <w:outlineLvl w:val="0"/>
    </w:pPr>
    <w:rPr>
      <w:rFonts w:ascii="Arial" w:eastAsia="Arial" w:hAnsi="Arial" w:cs="Arial"/>
      <w:b/>
      <w:bCs/>
      <w:i/>
      <w:iCs/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0" w:after="16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60" w:line="466" w:lineRule="exact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before="160" w:line="398" w:lineRule="exact"/>
      <w:outlineLvl w:val="3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76" w:lineRule="exac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spacing w:val="80"/>
      <w:sz w:val="34"/>
      <w:szCs w:val="34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8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/>
      <w:iCs/>
      <w:smallCaps w:val="0"/>
      <w:strike w:val="0"/>
      <w:color w:val="FF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06E8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0DB3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0DB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Заголовок №4_"/>
    <w:basedOn w:val="a0"/>
    <w:link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6">
    <w:name w:val="Заголовок №4"/>
    <w:basedOn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0DB3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0DB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030A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30A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7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70C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C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5">
    <w:name w:val="Заголовок №3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E09D9D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80" w:lineRule="exact"/>
      <w:jc w:val="both"/>
    </w:pPr>
    <w:rPr>
      <w:rFonts w:ascii="Arial" w:eastAsia="Arial" w:hAnsi="Arial" w:cs="Arial"/>
      <w:b/>
      <w:bCs/>
      <w:i/>
      <w:iCs/>
      <w:spacing w:val="80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160" w:line="536" w:lineRule="exact"/>
      <w:outlineLvl w:val="0"/>
    </w:pPr>
    <w:rPr>
      <w:rFonts w:ascii="Arial" w:eastAsia="Arial" w:hAnsi="Arial" w:cs="Arial"/>
      <w:b/>
      <w:bCs/>
      <w:i/>
      <w:iCs/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0" w:after="16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60" w:line="466" w:lineRule="exact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before="160" w:line="398" w:lineRule="exact"/>
      <w:outlineLvl w:val="3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76" w:lineRule="exac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Listovka_detjam_o_ChS_policija_D.doc</dc:title>
  <dc:creator>gochs61</dc:creator>
  <cp:lastModifiedBy>gochs61</cp:lastModifiedBy>
  <cp:revision>1</cp:revision>
  <dcterms:created xsi:type="dcterms:W3CDTF">2018-08-22T05:23:00Z</dcterms:created>
  <dcterms:modified xsi:type="dcterms:W3CDTF">2018-08-22T05:23:00Z</dcterms:modified>
</cp:coreProperties>
</file>