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96" w:rsidRDefault="00F64F96" w:rsidP="00F64F96">
      <w:pPr>
        <w:pStyle w:val="a3"/>
        <w:shd w:val="clear" w:color="auto" w:fill="FFFFFF"/>
        <w:spacing w:before="0" w:beforeAutospacing="0" w:after="0" w:afterAutospacing="0"/>
        <w:jc w:val="center"/>
        <w:rPr>
          <w:color w:val="4D4D4D"/>
          <w:sz w:val="28"/>
          <w:szCs w:val="28"/>
        </w:rPr>
      </w:pPr>
      <w:r w:rsidRPr="00F64F96">
        <w:rPr>
          <w:color w:val="4D4D4D"/>
          <w:sz w:val="28"/>
          <w:szCs w:val="28"/>
        </w:rPr>
        <w:t>Уважаемые собственники!</w:t>
      </w:r>
    </w:p>
    <w:p w:rsidR="00F64F96" w:rsidRPr="00F64F96" w:rsidRDefault="00F64F96" w:rsidP="00F64F96">
      <w:pPr>
        <w:pStyle w:val="a3"/>
        <w:shd w:val="clear" w:color="auto" w:fill="FFFFFF"/>
        <w:spacing w:before="0" w:beforeAutospacing="0" w:after="0" w:afterAutospacing="0"/>
        <w:jc w:val="center"/>
        <w:rPr>
          <w:color w:val="4D4D4D"/>
          <w:sz w:val="28"/>
          <w:szCs w:val="28"/>
        </w:rPr>
      </w:pPr>
    </w:p>
    <w:p w:rsidR="00F64F96" w:rsidRPr="00F64F96" w:rsidRDefault="00F64F96" w:rsidP="00F64F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F64F96">
        <w:rPr>
          <w:color w:val="4D4D4D"/>
          <w:sz w:val="28"/>
          <w:szCs w:val="28"/>
        </w:rPr>
        <w:t>НКО «Фонд капитального ремонта МКД» информирует плательщиков взносов на капитальный ремонт общего имущества МКД о том, что вся неоплаченная сумма взносов на капитальный ремонт учтена и в последних доставленных собственникам квитанциях на оплату взносов на капитальный ремонт за декабрь 2015 года отражена в строке «Долг».</w:t>
      </w:r>
    </w:p>
    <w:p w:rsidR="00F64F96" w:rsidRPr="00F64F96" w:rsidRDefault="00F64F96" w:rsidP="00F64F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F64F96">
        <w:rPr>
          <w:color w:val="4D4D4D"/>
          <w:sz w:val="28"/>
          <w:szCs w:val="28"/>
        </w:rPr>
        <w:t>Накопление задолженности возникло по причине того, что работа по модернизации программного обеспечения, проводимая специалистами</w:t>
      </w:r>
      <w:r>
        <w:rPr>
          <w:color w:val="4D4D4D"/>
          <w:sz w:val="28"/>
          <w:szCs w:val="28"/>
        </w:rPr>
        <w:t xml:space="preserve"> </w:t>
      </w:r>
      <w:r w:rsidRPr="00F64F96">
        <w:rPr>
          <w:color w:val="4D4D4D"/>
          <w:sz w:val="28"/>
          <w:szCs w:val="28"/>
        </w:rPr>
        <w:t>в октябре 2015 года, пошла некорректно и привела к значительным изменениям в системе, в следствии чего</w:t>
      </w:r>
      <w:r>
        <w:rPr>
          <w:color w:val="4D4D4D"/>
          <w:sz w:val="28"/>
          <w:szCs w:val="28"/>
        </w:rPr>
        <w:t xml:space="preserve"> </w:t>
      </w:r>
      <w:bookmarkStart w:id="0" w:name="_GoBack"/>
      <w:bookmarkEnd w:id="0"/>
      <w:r w:rsidRPr="00F64F96">
        <w:rPr>
          <w:color w:val="4D4D4D"/>
          <w:sz w:val="28"/>
          <w:szCs w:val="28"/>
        </w:rPr>
        <w:t>были отпечатаны квитанции на оплату взносов на капитальный ремонт за октябрь 2015 года, содержащие некорректную информацию. Данные квитанции в ноябре, декабре 2015 года отдельными платежными агентами к оплате не принимались.</w:t>
      </w:r>
    </w:p>
    <w:p w:rsidR="00F64F96" w:rsidRDefault="00F64F96" w:rsidP="00F64F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64F96">
        <w:rPr>
          <w:color w:val="4D4D4D"/>
          <w:sz w:val="28"/>
          <w:szCs w:val="28"/>
        </w:rPr>
        <w:t>В случае, если оплата взноса на капитальный ремонт за ноябрь 2015 года была произведена</w:t>
      </w:r>
      <w:r>
        <w:rPr>
          <w:color w:val="4D4D4D"/>
          <w:sz w:val="28"/>
          <w:szCs w:val="28"/>
        </w:rPr>
        <w:t xml:space="preserve"> </w:t>
      </w:r>
      <w:r w:rsidRPr="00F64F96">
        <w:rPr>
          <w:rStyle w:val="a4"/>
          <w:color w:val="4D4D4D"/>
          <w:sz w:val="28"/>
          <w:szCs w:val="28"/>
        </w:rPr>
        <w:t>после 10 декабря</w:t>
      </w:r>
      <w:r>
        <w:rPr>
          <w:rStyle w:val="a4"/>
          <w:color w:val="4D4D4D"/>
          <w:sz w:val="28"/>
          <w:szCs w:val="28"/>
        </w:rPr>
        <w:t xml:space="preserve"> </w:t>
      </w:r>
      <w:r w:rsidRPr="00F64F96">
        <w:rPr>
          <w:color w:val="4D4D4D"/>
          <w:sz w:val="28"/>
          <w:szCs w:val="28"/>
        </w:rPr>
        <w:t>2015, размер платежа так же был включен в сумму задолженности и отражен в строке «Долг». За дополнительными разъяснениями Вы можете обратиться в</w:t>
      </w:r>
      <w:r>
        <w:rPr>
          <w:color w:val="4D4D4D"/>
          <w:sz w:val="28"/>
          <w:szCs w:val="28"/>
        </w:rPr>
        <w:t xml:space="preserve"> отдел № 11 по муниципальному образованию Темрюкский район по адресу: г. Темрюк, ул. Герцена, 46, офис 10, тел.: (86148) 5-11-13, 5-13-45.</w:t>
      </w:r>
    </w:p>
    <w:sectPr w:rsidR="00F6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96"/>
    <w:rsid w:val="001259F3"/>
    <w:rsid w:val="00F6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1680-1728-4F86-BAFA-866C816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F96"/>
    <w:rPr>
      <w:b/>
      <w:bCs/>
    </w:rPr>
  </w:style>
  <w:style w:type="character" w:styleId="a5">
    <w:name w:val="Hyperlink"/>
    <w:basedOn w:val="a0"/>
    <w:uiPriority w:val="99"/>
    <w:semiHidden/>
    <w:unhideWhenUsed/>
    <w:rsid w:val="00F6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2016-01-14T13:29:00Z</dcterms:created>
  <dcterms:modified xsi:type="dcterms:W3CDTF">2016-01-14T13:37:00Z</dcterms:modified>
</cp:coreProperties>
</file>