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479A8">
        <w:rPr>
          <w:rFonts w:ascii="Times New Roman" w:hAnsi="Times New Roman" w:cs="Times New Roman"/>
          <w:b/>
          <w:bCs/>
          <w:sz w:val="28"/>
          <w:szCs w:val="28"/>
        </w:rPr>
        <w:t>ТЧЕТ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3652">
        <w:rPr>
          <w:rFonts w:ascii="Times New Roman" w:hAnsi="Times New Roman" w:cs="Times New Roman"/>
          <w:b/>
          <w:bCs/>
          <w:sz w:val="28"/>
          <w:szCs w:val="28"/>
        </w:rPr>
        <w:t>о результатах проверки</w:t>
      </w:r>
    </w:p>
    <w:p w:rsidR="00F43E88" w:rsidRPr="00B83652" w:rsidRDefault="00B723F3" w:rsidP="00F43E88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учреждения «Культура плюс»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E88" w:rsidRPr="00B83652" w:rsidRDefault="00F43E88" w:rsidP="00B723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001"/>
      <w:r w:rsidRPr="00B83652">
        <w:rPr>
          <w:rFonts w:ascii="Times New Roman" w:hAnsi="Times New Roman" w:cs="Times New Roman"/>
          <w:sz w:val="28"/>
          <w:szCs w:val="28"/>
        </w:rPr>
        <w:t>1.Основание для проведения аудиторской проверки:</w:t>
      </w:r>
      <w:r w:rsidR="00B723F3">
        <w:rPr>
          <w:rFonts w:ascii="Times New Roman" w:hAnsi="Times New Roman" w:cs="Times New Roman"/>
          <w:sz w:val="28"/>
          <w:szCs w:val="28"/>
        </w:rPr>
        <w:t xml:space="preserve"> пун</w:t>
      </w:r>
      <w:r w:rsidR="00B723F3" w:rsidRPr="0046119F">
        <w:rPr>
          <w:rFonts w:ascii="Times New Roman" w:hAnsi="Times New Roman" w:cs="Times New Roman"/>
          <w:sz w:val="28"/>
          <w:szCs w:val="28"/>
        </w:rPr>
        <w:t xml:space="preserve">кт </w:t>
      </w:r>
      <w:r w:rsidR="00B723F3">
        <w:rPr>
          <w:rFonts w:ascii="Times New Roman" w:hAnsi="Times New Roman" w:cs="Times New Roman"/>
          <w:sz w:val="28"/>
          <w:szCs w:val="28"/>
        </w:rPr>
        <w:t>1</w:t>
      </w:r>
      <w:r w:rsidR="00B723F3" w:rsidRPr="0046119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1000" w:history="1">
        <w:r w:rsidR="00B723F3" w:rsidRPr="0046119F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B723F3" w:rsidRPr="0046119F">
        <w:rPr>
          <w:rFonts w:ascii="Times New Roman" w:hAnsi="Times New Roman" w:cs="Times New Roman"/>
          <w:sz w:val="28"/>
          <w:szCs w:val="28"/>
        </w:rPr>
        <w:t xml:space="preserve"> по внутреннему финансовому контролю и 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внутреннему финансовому аудиту  в соответствии 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sz w:val="28"/>
          <w:szCs w:val="28"/>
        </w:rPr>
        <w:t>с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264637">
        <w:rPr>
          <w:rFonts w:ascii="Times New Roman" w:hAnsi="Times New Roman" w:cs="Times New Roman"/>
          <w:bCs/>
          <w:sz w:val="28"/>
          <w:szCs w:val="28"/>
        </w:rPr>
        <w:t>внутреннего финансового аудита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 от 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DB3213">
        <w:rPr>
          <w:rFonts w:ascii="Times New Roman" w:hAnsi="Times New Roman" w:cs="Times New Roman"/>
          <w:sz w:val="28"/>
          <w:szCs w:val="28"/>
        </w:rPr>
        <w:t>24 июня</w:t>
      </w:r>
      <w:r w:rsidR="00B723F3" w:rsidRPr="00264637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B8365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AF1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3F3" w:rsidRDefault="00F43E88" w:rsidP="00B723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4002"/>
      <w:r w:rsidRPr="00B83652">
        <w:rPr>
          <w:rFonts w:ascii="Times New Roman" w:hAnsi="Times New Roman" w:cs="Times New Roman"/>
          <w:sz w:val="28"/>
          <w:szCs w:val="28"/>
        </w:rPr>
        <w:t xml:space="preserve">2. Тема аудиторской проверки: </w:t>
      </w:r>
      <w:r w:rsidR="00B723F3">
        <w:rPr>
          <w:rFonts w:ascii="Times New Roman" w:hAnsi="Times New Roman" w:cs="Times New Roman"/>
          <w:sz w:val="28"/>
          <w:szCs w:val="28"/>
        </w:rPr>
        <w:t>К</w:t>
      </w:r>
      <w:r w:rsidR="00B723F3" w:rsidRPr="00D2761C">
        <w:rPr>
          <w:rFonts w:ascii="Times New Roman" w:hAnsi="Times New Roman" w:cs="Times New Roman"/>
          <w:sz w:val="28"/>
          <w:szCs w:val="28"/>
        </w:rPr>
        <w:t>онтрол</w:t>
      </w:r>
      <w:r w:rsidR="00B723F3">
        <w:rPr>
          <w:rFonts w:ascii="Times New Roman" w:hAnsi="Times New Roman" w:cs="Times New Roman"/>
          <w:sz w:val="28"/>
          <w:szCs w:val="28"/>
        </w:rPr>
        <w:t>ь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B723F3">
        <w:rPr>
          <w:rFonts w:ascii="Times New Roman" w:hAnsi="Times New Roman" w:cs="Times New Roman"/>
          <w:sz w:val="28"/>
          <w:szCs w:val="28"/>
        </w:rPr>
        <w:t>ого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и рациональн</w:t>
      </w:r>
      <w:r w:rsidR="00B723F3">
        <w:rPr>
          <w:rFonts w:ascii="Times New Roman" w:hAnsi="Times New Roman" w:cs="Times New Roman"/>
          <w:sz w:val="28"/>
          <w:szCs w:val="28"/>
        </w:rPr>
        <w:t>ого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B723F3">
        <w:rPr>
          <w:rFonts w:ascii="Times New Roman" w:hAnsi="Times New Roman" w:cs="Times New Roman"/>
          <w:sz w:val="28"/>
          <w:szCs w:val="28"/>
        </w:rPr>
        <w:t>я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B723F3">
        <w:rPr>
          <w:rFonts w:ascii="Times New Roman" w:hAnsi="Times New Roman" w:cs="Times New Roman"/>
          <w:sz w:val="28"/>
          <w:szCs w:val="28"/>
        </w:rPr>
        <w:t xml:space="preserve"> 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и соблюдени</w:t>
      </w:r>
      <w:r w:rsidR="00B723F3">
        <w:rPr>
          <w:rFonts w:ascii="Times New Roman" w:hAnsi="Times New Roman" w:cs="Times New Roman"/>
          <w:sz w:val="28"/>
          <w:szCs w:val="28"/>
        </w:rPr>
        <w:t>я штатной</w:t>
      </w:r>
      <w:r w:rsidR="00B723F3" w:rsidRPr="00D2761C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B723F3">
        <w:rPr>
          <w:rFonts w:ascii="Times New Roman" w:hAnsi="Times New Roman" w:cs="Times New Roman"/>
          <w:sz w:val="28"/>
          <w:szCs w:val="28"/>
        </w:rPr>
        <w:t xml:space="preserve">. </w:t>
      </w:r>
      <w:r w:rsidR="00B723F3" w:rsidRPr="00D2761C">
        <w:rPr>
          <w:rFonts w:ascii="Times New Roman" w:hAnsi="Times New Roman" w:cs="Times New Roman"/>
          <w:sz w:val="28"/>
          <w:szCs w:val="28"/>
        </w:rPr>
        <w:t>Выборочная проверка полноты и достоверности данных статистической отчетности по фонду оплаты труда и численности работающих и соблюдения штатной дисциплины</w:t>
      </w:r>
      <w:r w:rsidR="00B723F3">
        <w:rPr>
          <w:rFonts w:ascii="Times New Roman" w:hAnsi="Times New Roman" w:cs="Times New Roman"/>
          <w:sz w:val="28"/>
          <w:szCs w:val="28"/>
        </w:rPr>
        <w:t>.</w:t>
      </w:r>
    </w:p>
    <w:p w:rsidR="00F43E88" w:rsidRPr="00B83652" w:rsidRDefault="00F43E88" w:rsidP="00F43E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4003"/>
      <w:bookmarkEnd w:id="1"/>
      <w:r w:rsidRPr="00B83652">
        <w:rPr>
          <w:rFonts w:ascii="Times New Roman" w:hAnsi="Times New Roman" w:cs="Times New Roman"/>
          <w:sz w:val="28"/>
          <w:szCs w:val="28"/>
        </w:rPr>
        <w:t xml:space="preserve">3. Проверяемый период: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3F3" w:rsidRPr="00D2761C">
        <w:rPr>
          <w:rFonts w:ascii="Times New Roman" w:hAnsi="Times New Roman" w:cs="Times New Roman"/>
          <w:sz w:val="28"/>
          <w:szCs w:val="28"/>
        </w:rPr>
        <w:t>с 01.01.2015 года по 31.12.2015 года</w:t>
      </w:r>
      <w:r w:rsidR="00B723F3">
        <w:rPr>
          <w:rFonts w:ascii="Times New Roman" w:hAnsi="Times New Roman" w:cs="Times New Roman"/>
          <w:sz w:val="28"/>
          <w:szCs w:val="28"/>
        </w:rPr>
        <w:t>.</w:t>
      </w:r>
    </w:p>
    <w:p w:rsidR="00F43E88" w:rsidRPr="00B83652" w:rsidRDefault="00F43E88" w:rsidP="0007266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004"/>
      <w:bookmarkEnd w:id="2"/>
      <w:r w:rsidRPr="00B83652">
        <w:rPr>
          <w:rFonts w:ascii="Times New Roman" w:hAnsi="Times New Roman" w:cs="Times New Roman"/>
          <w:sz w:val="28"/>
          <w:szCs w:val="28"/>
        </w:rPr>
        <w:t>4. Срок проведения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F3">
        <w:rPr>
          <w:rFonts w:ascii="Times New Roman" w:hAnsi="Times New Roman" w:cs="Times New Roman"/>
          <w:sz w:val="28"/>
          <w:szCs w:val="28"/>
        </w:rPr>
        <w:t>с 11.07.2016 года по 25.07.2016 года</w:t>
      </w:r>
    </w:p>
    <w:p w:rsidR="0007266B" w:rsidRDefault="00F43E88" w:rsidP="0007266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4005"/>
      <w:bookmarkEnd w:id="3"/>
      <w:r w:rsidRPr="00B83652">
        <w:rPr>
          <w:rFonts w:ascii="Times New Roman" w:hAnsi="Times New Roman" w:cs="Times New Roman"/>
          <w:sz w:val="28"/>
          <w:szCs w:val="28"/>
        </w:rPr>
        <w:t>5. Цель аудиторской проверки:</w:t>
      </w:r>
      <w:r w:rsidR="0007266B">
        <w:rPr>
          <w:rFonts w:ascii="Times New Roman" w:hAnsi="Times New Roman" w:cs="Times New Roman"/>
          <w:sz w:val="28"/>
          <w:szCs w:val="28"/>
        </w:rPr>
        <w:t xml:space="preserve"> </w:t>
      </w:r>
      <w:r w:rsidR="0007266B" w:rsidRPr="00D2761C">
        <w:rPr>
          <w:rFonts w:ascii="Times New Roman" w:hAnsi="Times New Roman" w:cs="Times New Roman"/>
          <w:sz w:val="28"/>
          <w:szCs w:val="28"/>
        </w:rPr>
        <w:t xml:space="preserve">Осуществление финансового контроля за целевым и рациональным использованием бюджетных средств и соблюдением </w:t>
      </w:r>
      <w:r w:rsidR="0007266B">
        <w:rPr>
          <w:rFonts w:ascii="Times New Roman" w:hAnsi="Times New Roman" w:cs="Times New Roman"/>
          <w:sz w:val="28"/>
          <w:szCs w:val="28"/>
        </w:rPr>
        <w:t>штатной</w:t>
      </w:r>
      <w:r w:rsidR="0007266B" w:rsidRPr="00D2761C">
        <w:rPr>
          <w:rFonts w:ascii="Times New Roman" w:hAnsi="Times New Roman" w:cs="Times New Roman"/>
          <w:sz w:val="28"/>
          <w:szCs w:val="28"/>
        </w:rPr>
        <w:t xml:space="preserve"> дисциплины. Выборочная проверка полноты и достоверности данных статистической отчетности по фонду оплаты труда и численности работающих и соблюдения штатной дисциплины за период с 01.01.2015 года по 31.12.2015 года</w:t>
      </w:r>
      <w:r w:rsidR="0007266B">
        <w:rPr>
          <w:rFonts w:ascii="Times New Roman" w:hAnsi="Times New Roman" w:cs="Times New Roman"/>
          <w:sz w:val="28"/>
          <w:szCs w:val="28"/>
        </w:rPr>
        <w:t>.</w:t>
      </w:r>
    </w:p>
    <w:p w:rsidR="00E23868" w:rsidRPr="00796728" w:rsidRDefault="00F43E88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4006"/>
      <w:bookmarkEnd w:id="4"/>
      <w:r w:rsidRPr="00B83652">
        <w:rPr>
          <w:rFonts w:ascii="Times New Roman" w:hAnsi="Times New Roman" w:cs="Times New Roman"/>
          <w:sz w:val="28"/>
          <w:szCs w:val="28"/>
        </w:rPr>
        <w:t>6. Вид аудиторской проверки:</w:t>
      </w:r>
      <w:r w:rsidR="00E23868">
        <w:rPr>
          <w:rFonts w:ascii="Times New Roman" w:hAnsi="Times New Roman" w:cs="Times New Roman"/>
          <w:sz w:val="28"/>
          <w:szCs w:val="28"/>
        </w:rPr>
        <w:t xml:space="preserve"> плановая, камеральная.</w:t>
      </w:r>
    </w:p>
    <w:p w:rsidR="00F43E88" w:rsidRPr="00B83652" w:rsidRDefault="0007266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008"/>
      <w:bookmarkEnd w:id="5"/>
      <w:r>
        <w:rPr>
          <w:rFonts w:ascii="Times New Roman" w:hAnsi="Times New Roman" w:cs="Times New Roman"/>
          <w:sz w:val="28"/>
          <w:szCs w:val="28"/>
        </w:rPr>
        <w:t>7</w:t>
      </w:r>
      <w:r w:rsidR="00F43E88" w:rsidRPr="00B83652">
        <w:rPr>
          <w:rFonts w:ascii="Times New Roman" w:hAnsi="Times New Roman" w:cs="Times New Roman"/>
          <w:sz w:val="28"/>
          <w:szCs w:val="28"/>
        </w:rPr>
        <w:t>. Перечень вопросов изученных в ходе аудиторской проверки:</w:t>
      </w:r>
    </w:p>
    <w:p w:rsidR="00F43E88" w:rsidRPr="00B83652" w:rsidRDefault="0007266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4081"/>
      <w:bookmarkEnd w:id="6"/>
      <w:r>
        <w:rPr>
          <w:rFonts w:ascii="Times New Roman" w:hAnsi="Times New Roman" w:cs="Times New Roman"/>
          <w:sz w:val="28"/>
          <w:szCs w:val="28"/>
        </w:rPr>
        <w:t>7</w:t>
      </w:r>
      <w:r w:rsidR="00F43E88" w:rsidRPr="00B8365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761C">
        <w:rPr>
          <w:rFonts w:ascii="Times New Roman" w:hAnsi="Times New Roman" w:cs="Times New Roman"/>
          <w:sz w:val="28"/>
          <w:szCs w:val="28"/>
        </w:rPr>
        <w:t>олнот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761C">
        <w:rPr>
          <w:rFonts w:ascii="Times New Roman" w:hAnsi="Times New Roman" w:cs="Times New Roman"/>
          <w:sz w:val="28"/>
          <w:szCs w:val="28"/>
        </w:rPr>
        <w:t xml:space="preserve"> и достоверност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2761C">
        <w:rPr>
          <w:rFonts w:ascii="Times New Roman" w:hAnsi="Times New Roman" w:cs="Times New Roman"/>
          <w:sz w:val="28"/>
          <w:szCs w:val="28"/>
        </w:rPr>
        <w:t xml:space="preserve"> данных статистической отчетности по фонду оплаты труда и численности работающих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27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E88" w:rsidRPr="00B83652" w:rsidRDefault="0007266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4082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F43E88" w:rsidRPr="00B83652">
        <w:rPr>
          <w:rFonts w:ascii="Times New Roman" w:hAnsi="Times New Roman" w:cs="Times New Roman"/>
          <w:sz w:val="28"/>
          <w:szCs w:val="28"/>
        </w:rPr>
        <w:t>.2.</w:t>
      </w:r>
      <w:r w:rsidR="00AF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2761C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61C">
        <w:rPr>
          <w:rFonts w:ascii="Times New Roman" w:hAnsi="Times New Roman" w:cs="Times New Roman"/>
          <w:sz w:val="28"/>
          <w:szCs w:val="28"/>
        </w:rPr>
        <w:t xml:space="preserve"> штатной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E88" w:rsidRDefault="0007266B" w:rsidP="00E2386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009"/>
      <w:bookmarkEnd w:id="8"/>
      <w:r>
        <w:rPr>
          <w:rFonts w:ascii="Times New Roman" w:hAnsi="Times New Roman" w:cs="Times New Roman"/>
          <w:sz w:val="28"/>
          <w:szCs w:val="28"/>
        </w:rPr>
        <w:t>8</w:t>
      </w:r>
      <w:r w:rsidR="00F43E88" w:rsidRPr="00B83652">
        <w:rPr>
          <w:rFonts w:ascii="Times New Roman" w:hAnsi="Times New Roman" w:cs="Times New Roman"/>
          <w:sz w:val="28"/>
          <w:szCs w:val="28"/>
        </w:rPr>
        <w:t>. По результатам аудиторской проверки установлено следующее:</w:t>
      </w:r>
    </w:p>
    <w:p w:rsidR="005D122B" w:rsidRDefault="00DB3213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D122B">
        <w:rPr>
          <w:rFonts w:ascii="Times New Roman" w:hAnsi="Times New Roman" w:cs="Times New Roman"/>
          <w:sz w:val="28"/>
          <w:szCs w:val="28"/>
        </w:rPr>
        <w:t xml:space="preserve">1. </w:t>
      </w:r>
      <w:r w:rsidR="005D122B" w:rsidRPr="007C1BBA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по данным формы федерального статистического наблюдения № ЗП - культура "Сведения о численности и оплате труда работников сферы культуры по категориям персонала" за 2015 год МАУ «Культура плюс» рассчитана с нарушением нормативных документов </w:t>
      </w:r>
      <w:r w:rsidR="005D122B">
        <w:rPr>
          <w:rFonts w:ascii="Times New Roman" w:hAnsi="Times New Roman" w:cs="Times New Roman"/>
          <w:sz w:val="28"/>
          <w:szCs w:val="28"/>
        </w:rPr>
        <w:t xml:space="preserve">по </w:t>
      </w:r>
      <w:r w:rsidR="005D122B" w:rsidRPr="007C1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расчету численности рабочих и служащих на предприятиях, в учреждениях и организациях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повлекло занижение средней заработной платы за 2015 год.</w:t>
      </w:r>
    </w:p>
    <w:p w:rsidR="005D122B" w:rsidRDefault="00DB3213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нарушение нормативной численности операторов котельной (2 чел.), по штатному расписанию на 2015 год, утвержденному </w:t>
      </w:r>
      <w:r w:rsidR="005D122B" w:rsidRPr="00664E66">
        <w:rPr>
          <w:rFonts w:ascii="Times New Roman" w:hAnsi="Times New Roman" w:cs="Times New Roman"/>
          <w:sz w:val="28"/>
          <w:szCs w:val="28"/>
        </w:rPr>
        <w:t xml:space="preserve"> 30 декабря 2014 года № 83-п</w:t>
      </w:r>
      <w:r w:rsidR="005D122B">
        <w:rPr>
          <w:rFonts w:ascii="Times New Roman" w:hAnsi="Times New Roman" w:cs="Times New Roman"/>
          <w:sz w:val="28"/>
          <w:szCs w:val="28"/>
        </w:rPr>
        <w:t xml:space="preserve">, фактическая численность 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 котельной январь-март 2015 года составила 3 человека.</w:t>
      </w:r>
    </w:p>
    <w:p w:rsidR="005D122B" w:rsidRDefault="00DB3213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6 статьи 9 </w:t>
      </w:r>
      <w:r w:rsidR="005D122B" w:rsidRPr="00CC2C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122B" w:rsidRPr="00CC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122B" w:rsidRPr="00CC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03.11.2006 N 174-ФЗ (ред. от 03.07.2016) "Об автономных учреждениях"</w:t>
      </w:r>
      <w:r w:rsidR="005D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 Учреждения </w:t>
      </w:r>
      <w:r w:rsidR="005D122B" w:rsidRPr="00BF538E">
        <w:rPr>
          <w:rFonts w:ascii="Times New Roman" w:hAnsi="Times New Roman" w:cs="Times New Roman"/>
          <w:sz w:val="28"/>
          <w:szCs w:val="28"/>
        </w:rPr>
        <w:t xml:space="preserve">объявляется рабочий день с оплатой </w:t>
      </w:r>
      <w:r w:rsidR="005D122B">
        <w:rPr>
          <w:rFonts w:ascii="Times New Roman" w:hAnsi="Times New Roman" w:cs="Times New Roman"/>
          <w:sz w:val="28"/>
          <w:szCs w:val="28"/>
        </w:rPr>
        <w:t>в соответствии с</w:t>
      </w:r>
      <w:r w:rsidR="005D122B" w:rsidRPr="00BF538E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5D122B">
        <w:rPr>
          <w:rFonts w:ascii="Times New Roman" w:hAnsi="Times New Roman" w:cs="Times New Roman"/>
          <w:sz w:val="28"/>
          <w:szCs w:val="28"/>
        </w:rPr>
        <w:t>ым</w:t>
      </w:r>
      <w:r w:rsidR="005D122B" w:rsidRPr="00BF538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D122B">
        <w:rPr>
          <w:rFonts w:ascii="Times New Roman" w:hAnsi="Times New Roman" w:cs="Times New Roman"/>
          <w:sz w:val="28"/>
          <w:szCs w:val="28"/>
        </w:rPr>
        <w:t>ом</w:t>
      </w:r>
      <w:r w:rsidR="005D122B" w:rsidRPr="00BF538E">
        <w:rPr>
          <w:rFonts w:ascii="Times New Roman" w:hAnsi="Times New Roman" w:cs="Times New Roman"/>
          <w:sz w:val="28"/>
          <w:szCs w:val="28"/>
        </w:rPr>
        <w:t xml:space="preserve"> Российской Федерации директору или исполняющему обязанности директора</w:t>
      </w:r>
      <w:r w:rsidR="005D122B">
        <w:rPr>
          <w:rFonts w:ascii="Times New Roman" w:hAnsi="Times New Roman" w:cs="Times New Roman"/>
          <w:sz w:val="28"/>
          <w:szCs w:val="28"/>
        </w:rPr>
        <w:t>.</w:t>
      </w:r>
    </w:p>
    <w:p w:rsidR="005D122B" w:rsidRDefault="00DB3213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5D122B">
        <w:rPr>
          <w:rFonts w:ascii="Times New Roman" w:hAnsi="Times New Roman" w:cs="Times New Roman"/>
          <w:sz w:val="28"/>
          <w:szCs w:val="28"/>
        </w:rPr>
        <w:t>4. Не соблюден порядок привлечения работников Учреждения для работы в выходные и праздничные дни:</w:t>
      </w:r>
    </w:p>
    <w:p w:rsidR="005D122B" w:rsidRDefault="005D122B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</w:t>
      </w:r>
      <w:r w:rsidRPr="00C82D7C">
        <w:rPr>
          <w:rFonts w:ascii="Times New Roman" w:hAnsi="Times New Roman" w:cs="Times New Roman"/>
          <w:sz w:val="28"/>
          <w:szCs w:val="28"/>
        </w:rPr>
        <w:t>служебной 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82D7C">
        <w:rPr>
          <w:rFonts w:ascii="Times New Roman" w:hAnsi="Times New Roman" w:cs="Times New Roman"/>
          <w:sz w:val="28"/>
          <w:szCs w:val="28"/>
        </w:rPr>
        <w:t xml:space="preserve"> указа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C82D7C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C82D7C">
        <w:rPr>
          <w:rFonts w:ascii="Times New Roman" w:hAnsi="Times New Roman" w:cs="Times New Roman"/>
          <w:sz w:val="28"/>
          <w:szCs w:val="28"/>
        </w:rPr>
        <w:t>,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D7C">
        <w:rPr>
          <w:rFonts w:ascii="Times New Roman" w:hAnsi="Times New Roman" w:cs="Times New Roman"/>
          <w:sz w:val="28"/>
          <w:szCs w:val="28"/>
        </w:rPr>
        <w:t xml:space="preserve"> и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C82D7C">
        <w:rPr>
          <w:rFonts w:ascii="Times New Roman" w:hAnsi="Times New Roman" w:cs="Times New Roman"/>
          <w:sz w:val="28"/>
          <w:szCs w:val="28"/>
        </w:rPr>
        <w:t xml:space="preserve"> их проведения, а также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C82D7C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2D7C">
        <w:rPr>
          <w:rFonts w:ascii="Times New Roman" w:hAnsi="Times New Roman" w:cs="Times New Roman"/>
          <w:sz w:val="28"/>
          <w:szCs w:val="28"/>
        </w:rPr>
        <w:t xml:space="preserve"> к ним привлека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2D7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122B" w:rsidRDefault="005D122B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 письменного согласия сотрудников Учреждения на работу в выходные и праздничные дни с указанием </w:t>
      </w:r>
      <w:r w:rsidRPr="00C82D7C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2D7C">
        <w:rPr>
          <w:rFonts w:ascii="Times New Roman" w:hAnsi="Times New Roman" w:cs="Times New Roman"/>
          <w:sz w:val="28"/>
          <w:szCs w:val="28"/>
        </w:rPr>
        <w:t xml:space="preserve"> компенсации за работу в выходной день.</w:t>
      </w:r>
    </w:p>
    <w:p w:rsidR="005D122B" w:rsidRDefault="00DB3213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D122B">
        <w:rPr>
          <w:rFonts w:ascii="Times New Roman" w:hAnsi="Times New Roman" w:cs="Times New Roman"/>
          <w:sz w:val="28"/>
          <w:szCs w:val="28"/>
        </w:rPr>
        <w:t xml:space="preserve">5. Приказ на материальную помощь оформлен на основании заявления </w:t>
      </w:r>
      <w:r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5D122B" w:rsidRPr="00BF538E">
        <w:rPr>
          <w:rFonts w:ascii="Times New Roman" w:hAnsi="Times New Roman" w:cs="Times New Roman"/>
          <w:sz w:val="28"/>
          <w:szCs w:val="28"/>
        </w:rPr>
        <w:t xml:space="preserve"> без приложения подтверждающих документов и указания причин, приведших к «трудному семейному положению». В приказе не указан источник выплаты материальной помощи.</w:t>
      </w:r>
      <w:r w:rsidR="005D122B">
        <w:rPr>
          <w:rFonts w:ascii="Times New Roman" w:hAnsi="Times New Roman" w:cs="Times New Roman"/>
          <w:sz w:val="28"/>
          <w:szCs w:val="28"/>
        </w:rPr>
        <w:t xml:space="preserve"> Выплата проведена за счет средств субсидий на выполнение муниципального задания.</w:t>
      </w:r>
    </w:p>
    <w:p w:rsidR="005D122B" w:rsidRDefault="00DB3213" w:rsidP="005D12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D122B">
        <w:rPr>
          <w:rFonts w:ascii="Times New Roman" w:hAnsi="Times New Roman" w:cs="Times New Roman"/>
          <w:sz w:val="28"/>
          <w:szCs w:val="28"/>
        </w:rPr>
        <w:t xml:space="preserve">6. В нарушение </w:t>
      </w:r>
      <w:r w:rsidR="005D122B" w:rsidRPr="00BF5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</w:t>
      </w:r>
      <w:r w:rsidR="005D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D122B" w:rsidRPr="00BF5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122B" w:rsidRPr="00B67A8F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</w:t>
      </w:r>
      <w:r w:rsidR="005D122B" w:rsidRPr="00B6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anchor="block_91" w:tgtFrame="_blank" w:history="1">
        <w:r w:rsidR="005D122B" w:rsidRPr="00E2386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статьи 91</w:t>
        </w:r>
      </w:hyperlink>
      <w:r w:rsidR="005D122B" w:rsidRPr="00E238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D122B" w:rsidRPr="00E23868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r w:rsidR="005D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удового кодекса</w:t>
      </w:r>
      <w:r w:rsidR="005D122B" w:rsidRPr="00BF5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5D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="005D122B" w:rsidRPr="00BF5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5D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 установлен сокращенный рабочий день для сотрудников Учреждения, занимающих должности: руководитель кружка, звукооператор, аккомпаниатор.</w:t>
      </w:r>
    </w:p>
    <w:p w:rsidR="005D122B" w:rsidRDefault="00DB3213" w:rsidP="005D122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D122B">
        <w:rPr>
          <w:rFonts w:ascii="Times New Roman" w:hAnsi="Times New Roman" w:cs="Times New Roman"/>
          <w:sz w:val="28"/>
          <w:szCs w:val="28"/>
        </w:rPr>
        <w:t xml:space="preserve">7. Выплата премии </w:t>
      </w:r>
      <w:r w:rsidR="005D1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работы за декабрь 2015 года с формулировкой в приказах «за счет экономии фонда заработной платы» не подтверждена расчетом экономии фонда оплаты труда.</w:t>
      </w:r>
    </w:p>
    <w:p w:rsidR="00F43E88" w:rsidRPr="00B83652" w:rsidRDefault="00020717" w:rsidP="00DB32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4011"/>
      <w:bookmarkEnd w:id="9"/>
      <w:r>
        <w:rPr>
          <w:rFonts w:ascii="Times New Roman" w:hAnsi="Times New Roman" w:cs="Times New Roman"/>
          <w:sz w:val="28"/>
          <w:szCs w:val="28"/>
        </w:rPr>
        <w:t>9</w:t>
      </w:r>
      <w:r w:rsidR="00F43E88" w:rsidRPr="00B83652">
        <w:rPr>
          <w:rFonts w:ascii="Times New Roman" w:hAnsi="Times New Roman" w:cs="Times New Roman"/>
          <w:sz w:val="28"/>
          <w:szCs w:val="28"/>
        </w:rPr>
        <w:t>. Выводы</w:t>
      </w:r>
      <w:r w:rsidR="00FC156A"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 w:rsidR="00F43E88" w:rsidRPr="00B83652">
        <w:rPr>
          <w:rFonts w:ascii="Times New Roman" w:hAnsi="Times New Roman" w:cs="Times New Roman"/>
          <w:sz w:val="28"/>
          <w:szCs w:val="28"/>
        </w:rPr>
        <w:t>:</w:t>
      </w:r>
    </w:p>
    <w:p w:rsidR="00F43E88" w:rsidRPr="00B83652" w:rsidRDefault="00020717" w:rsidP="00CC1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111"/>
      <w:bookmarkEnd w:id="10"/>
      <w:r>
        <w:rPr>
          <w:rFonts w:ascii="Times New Roman" w:hAnsi="Times New Roman" w:cs="Times New Roman"/>
          <w:sz w:val="28"/>
          <w:szCs w:val="28"/>
        </w:rPr>
        <w:t>9</w:t>
      </w:r>
      <w:r w:rsidR="00F43E88" w:rsidRPr="00B83652">
        <w:rPr>
          <w:rFonts w:ascii="Times New Roman" w:hAnsi="Times New Roman" w:cs="Times New Roman"/>
          <w:sz w:val="28"/>
          <w:szCs w:val="28"/>
        </w:rPr>
        <w:t>.1.</w:t>
      </w:r>
      <w:r w:rsidR="00AF1AB3">
        <w:rPr>
          <w:rFonts w:ascii="Times New Roman" w:hAnsi="Times New Roman" w:cs="Times New Roman"/>
          <w:sz w:val="28"/>
          <w:szCs w:val="28"/>
        </w:rPr>
        <w:t xml:space="preserve"> </w:t>
      </w:r>
      <w:r w:rsidR="00CC14A4">
        <w:rPr>
          <w:rFonts w:ascii="Times New Roman" w:hAnsi="Times New Roman" w:cs="Times New Roman"/>
          <w:sz w:val="28"/>
          <w:szCs w:val="28"/>
        </w:rPr>
        <w:t>Степень надежности</w:t>
      </w:r>
      <w:r w:rsid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7D9A" w:rsidRP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финансового контроля по предмету проверки</w:t>
      </w:r>
      <w:r w:rsid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характеризуется как </w:t>
      </w:r>
      <w:r w:rsidR="00CC14A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</w:t>
      </w:r>
      <w:r w:rsidR="00577D9A" w:rsidRPr="00577D9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B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11"/>
    </w:p>
    <w:p w:rsidR="00CC14A4" w:rsidRDefault="00020717" w:rsidP="00CC1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4112"/>
      <w:r>
        <w:rPr>
          <w:rFonts w:ascii="Times New Roman" w:hAnsi="Times New Roman" w:cs="Times New Roman"/>
          <w:sz w:val="28"/>
          <w:szCs w:val="28"/>
        </w:rPr>
        <w:t>9</w:t>
      </w:r>
      <w:r w:rsidR="00F43E88" w:rsidRPr="00B83652">
        <w:rPr>
          <w:rFonts w:ascii="Times New Roman" w:hAnsi="Times New Roman" w:cs="Times New Roman"/>
          <w:sz w:val="28"/>
          <w:szCs w:val="28"/>
        </w:rPr>
        <w:t xml:space="preserve">.2. </w:t>
      </w:r>
      <w:r w:rsidR="00CC14A4">
        <w:rPr>
          <w:rFonts w:ascii="Times New Roman" w:hAnsi="Times New Roman" w:cs="Times New Roman"/>
          <w:sz w:val="28"/>
          <w:szCs w:val="28"/>
        </w:rPr>
        <w:t>Статистическую отчетность, предоставленную Учреждением, комиссия считает недостоверной.</w:t>
      </w:r>
    </w:p>
    <w:p w:rsidR="00CC14A4" w:rsidRDefault="00020717" w:rsidP="00CC1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4A4">
        <w:rPr>
          <w:rFonts w:ascii="Times New Roman" w:hAnsi="Times New Roman" w:cs="Times New Roman"/>
          <w:sz w:val="28"/>
          <w:szCs w:val="28"/>
        </w:rPr>
        <w:t>.3. Оказание материальной помощи осуществлять на основании заявления работника с указанием обстоятельств, из-за которых он вынужден обратиться к директору Учреждения и приложением подтверждающих документов (при наличии). В приказе следует указать источник выплаты.</w:t>
      </w:r>
    </w:p>
    <w:p w:rsidR="00CC14A4" w:rsidRDefault="00020717" w:rsidP="00CC1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4A4">
        <w:rPr>
          <w:rFonts w:ascii="Times New Roman" w:hAnsi="Times New Roman" w:cs="Times New Roman"/>
          <w:sz w:val="28"/>
          <w:szCs w:val="28"/>
        </w:rPr>
        <w:t>.4. Установить продолжительность рабочего дня в учреждении в соответствии со ст.91 Трудового Кодекса Российской Федерации.</w:t>
      </w:r>
    </w:p>
    <w:p w:rsidR="00CC14A4" w:rsidRDefault="00020717" w:rsidP="00CC1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4A4">
        <w:rPr>
          <w:rFonts w:ascii="Times New Roman" w:hAnsi="Times New Roman" w:cs="Times New Roman"/>
          <w:sz w:val="28"/>
          <w:szCs w:val="28"/>
        </w:rPr>
        <w:t>.5. Премии работникам Учреждения выплачивать при наличии экономии по фонду оплаты труда на основании расчета.</w:t>
      </w:r>
    </w:p>
    <w:p w:rsidR="00CC14A4" w:rsidRDefault="00020717" w:rsidP="00CC14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4A4">
        <w:rPr>
          <w:rFonts w:ascii="Times New Roman" w:hAnsi="Times New Roman" w:cs="Times New Roman"/>
          <w:sz w:val="28"/>
          <w:szCs w:val="28"/>
        </w:rPr>
        <w:t>.6. Повысить уровень внутреннего финансового контроля в МАУ «Культура плюс</w:t>
      </w:r>
      <w:r w:rsidR="00345362">
        <w:rPr>
          <w:rFonts w:ascii="Times New Roman" w:hAnsi="Times New Roman" w:cs="Times New Roman"/>
          <w:sz w:val="28"/>
          <w:szCs w:val="28"/>
        </w:rPr>
        <w:t>» и МАУ «Курчанская ЦБ» в целях экономного и результативного использования бюджетных средств.</w:t>
      </w:r>
    </w:p>
    <w:p w:rsidR="00CC14A4" w:rsidRDefault="00CC14A4" w:rsidP="00CC14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:rsidR="00F43E88" w:rsidRPr="00B83652" w:rsidRDefault="00F43E88" w:rsidP="00F43E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122B" w:rsidRDefault="005D122B" w:rsidP="005D1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П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ь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:</w:t>
      </w:r>
    </w:p>
    <w:p w:rsidR="005D122B" w:rsidRDefault="005D122B" w:rsidP="005D1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заместител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>ь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главы Курчанского</w:t>
      </w:r>
    </w:p>
    <w:p w:rsidR="005D122B" w:rsidRPr="007C341A" w:rsidRDefault="005D122B" w:rsidP="005D1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сельского поселения Темрюкского района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Е.А.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7C341A">
        <w:rPr>
          <w:rFonts w:ascii="Times New Roman" w:eastAsia="Calibri" w:hAnsi="Times New Roman" w:cs="Times New Roman"/>
          <w:kern w:val="3"/>
          <w:sz w:val="28"/>
          <w:szCs w:val="28"/>
        </w:rPr>
        <w:t>Кулинич</w:t>
      </w:r>
    </w:p>
    <w:p w:rsidR="003545B8" w:rsidRDefault="003545B8" w:rsidP="00F43E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0717" w:rsidRPr="00020717" w:rsidRDefault="00020717" w:rsidP="00F43E8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августа 2016 года</w:t>
      </w:r>
    </w:p>
    <w:sectPr w:rsidR="00020717" w:rsidRPr="00020717" w:rsidSect="00E2386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E06" w:rsidRDefault="00667E06">
      <w:pPr>
        <w:spacing w:after="0" w:line="240" w:lineRule="auto"/>
      </w:pPr>
      <w:r>
        <w:separator/>
      </w:r>
    </w:p>
  </w:endnote>
  <w:endnote w:type="continuationSeparator" w:id="0">
    <w:p w:rsidR="00667E06" w:rsidRDefault="0066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E06" w:rsidRDefault="00667E06">
      <w:pPr>
        <w:spacing w:after="0" w:line="240" w:lineRule="auto"/>
      </w:pPr>
      <w:r>
        <w:separator/>
      </w:r>
    </w:p>
  </w:footnote>
  <w:footnote w:type="continuationSeparator" w:id="0">
    <w:p w:rsidR="00667E06" w:rsidRDefault="0066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978939"/>
      <w:docPartObj>
        <w:docPartGallery w:val="Page Numbers (Top of Page)"/>
        <w:docPartUnique/>
      </w:docPartObj>
    </w:sdtPr>
    <w:sdtContent>
      <w:p w:rsidR="007A47D0" w:rsidRDefault="00513B7C">
        <w:pPr>
          <w:pStyle w:val="a3"/>
          <w:jc w:val="center"/>
        </w:pPr>
        <w:r>
          <w:fldChar w:fldCharType="begin"/>
        </w:r>
        <w:r w:rsidR="00AF1AB3">
          <w:instrText>PAGE   \* MERGEFORMAT</w:instrText>
        </w:r>
        <w:r>
          <w:fldChar w:fldCharType="separate"/>
        </w:r>
        <w:r w:rsidR="00020717">
          <w:rPr>
            <w:noProof/>
          </w:rPr>
          <w:t>2</w:t>
        </w:r>
        <w:r>
          <w:fldChar w:fldCharType="end"/>
        </w:r>
      </w:p>
    </w:sdtContent>
  </w:sdt>
  <w:p w:rsidR="007A47D0" w:rsidRDefault="007A47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179"/>
    <w:multiLevelType w:val="hybridMultilevel"/>
    <w:tmpl w:val="D7EA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E88"/>
    <w:rsid w:val="00020717"/>
    <w:rsid w:val="0007266B"/>
    <w:rsid w:val="0022598F"/>
    <w:rsid w:val="002C4E4D"/>
    <w:rsid w:val="002C670E"/>
    <w:rsid w:val="00345362"/>
    <w:rsid w:val="003545B8"/>
    <w:rsid w:val="003C14FA"/>
    <w:rsid w:val="003D426B"/>
    <w:rsid w:val="00513B7C"/>
    <w:rsid w:val="00532610"/>
    <w:rsid w:val="00577D9A"/>
    <w:rsid w:val="005D122B"/>
    <w:rsid w:val="00667E06"/>
    <w:rsid w:val="007A47D0"/>
    <w:rsid w:val="0084657E"/>
    <w:rsid w:val="008479A8"/>
    <w:rsid w:val="00AF1AB3"/>
    <w:rsid w:val="00B56975"/>
    <w:rsid w:val="00B63159"/>
    <w:rsid w:val="00B723F3"/>
    <w:rsid w:val="00B8426F"/>
    <w:rsid w:val="00C05473"/>
    <w:rsid w:val="00CC14A4"/>
    <w:rsid w:val="00CF3247"/>
    <w:rsid w:val="00DB3213"/>
    <w:rsid w:val="00E23868"/>
    <w:rsid w:val="00F1177D"/>
    <w:rsid w:val="00F43E88"/>
    <w:rsid w:val="00FB42FA"/>
    <w:rsid w:val="00FC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8"/>
  </w:style>
  <w:style w:type="paragraph" w:styleId="2">
    <w:name w:val="heading 2"/>
    <w:basedOn w:val="a"/>
    <w:next w:val="a"/>
    <w:link w:val="20"/>
    <w:qFormat/>
    <w:rsid w:val="00E238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E88"/>
  </w:style>
  <w:style w:type="paragraph" w:styleId="a5">
    <w:name w:val="footer"/>
    <w:basedOn w:val="a"/>
    <w:link w:val="a6"/>
    <w:uiPriority w:val="99"/>
    <w:unhideWhenUsed/>
    <w:rsid w:val="00F4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E88"/>
  </w:style>
  <w:style w:type="paragraph" w:styleId="a7">
    <w:name w:val="List Paragraph"/>
    <w:basedOn w:val="a"/>
    <w:uiPriority w:val="34"/>
    <w:qFormat/>
    <w:rsid w:val="003C14FA"/>
    <w:pPr>
      <w:ind w:left="720"/>
      <w:contextualSpacing/>
    </w:pPr>
  </w:style>
  <w:style w:type="character" w:customStyle="1" w:styleId="apple-converted-space">
    <w:name w:val="apple-converted-space"/>
    <w:basedOn w:val="a0"/>
    <w:rsid w:val="005D122B"/>
  </w:style>
  <w:style w:type="character" w:styleId="a8">
    <w:name w:val="Hyperlink"/>
    <w:basedOn w:val="a0"/>
    <w:uiPriority w:val="99"/>
    <w:semiHidden/>
    <w:unhideWhenUsed/>
    <w:rsid w:val="005D122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238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3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5268/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 Natalya Viktorovna</dc:creator>
  <cp:lastModifiedBy>User</cp:lastModifiedBy>
  <cp:revision>4</cp:revision>
  <dcterms:created xsi:type="dcterms:W3CDTF">2015-03-10T14:43:00Z</dcterms:created>
  <dcterms:modified xsi:type="dcterms:W3CDTF">2017-09-18T07:35:00Z</dcterms:modified>
</cp:coreProperties>
</file>