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C6" w:rsidRPr="00851AC6" w:rsidRDefault="00461985" w:rsidP="00851AC6">
      <w:pPr>
        <w:framePr w:hSpace="180" w:wrap="around" w:hAnchor="margin" w:x="108" w:y="-366"/>
        <w:rPr>
          <w:sz w:val="28"/>
          <w:szCs w:val="28"/>
        </w:rPr>
      </w:pPr>
      <w:r w:rsidRPr="00461985">
        <w:rPr>
          <w:sz w:val="28"/>
          <w:szCs w:val="28"/>
        </w:rPr>
        <w:t xml:space="preserve"> </w:t>
      </w:r>
      <w:r w:rsidR="003E18AD" w:rsidRPr="003E18AD">
        <w:rPr>
          <w:sz w:val="28"/>
          <w:szCs w:val="28"/>
        </w:rPr>
        <w:t xml:space="preserve">    </w:t>
      </w:r>
      <w:r w:rsidR="00851AC6" w:rsidRPr="00851AC6">
        <w:rPr>
          <w:sz w:val="28"/>
          <w:szCs w:val="28"/>
        </w:rPr>
        <w:t xml:space="preserve">                                                                     </w:t>
      </w: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  <w:r w:rsidRPr="00851AC6">
        <w:rPr>
          <w:sz w:val="28"/>
          <w:szCs w:val="28"/>
        </w:rPr>
        <w:t xml:space="preserve">                                                                                      Главе </w:t>
      </w:r>
      <w:proofErr w:type="spellStart"/>
      <w:r w:rsidRPr="00851AC6">
        <w:rPr>
          <w:sz w:val="28"/>
          <w:szCs w:val="28"/>
        </w:rPr>
        <w:t>Курчанского</w:t>
      </w:r>
      <w:proofErr w:type="spellEnd"/>
      <w:r w:rsidRPr="00851AC6">
        <w:rPr>
          <w:sz w:val="28"/>
          <w:szCs w:val="28"/>
        </w:rPr>
        <w:t xml:space="preserve">             </w:t>
      </w: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  <w:r w:rsidRPr="00851AC6">
        <w:rPr>
          <w:sz w:val="28"/>
          <w:szCs w:val="28"/>
        </w:rPr>
        <w:t xml:space="preserve">                                                                                      сельского поселения</w:t>
      </w: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  <w:r w:rsidRPr="00851AC6">
        <w:rPr>
          <w:sz w:val="28"/>
          <w:szCs w:val="28"/>
        </w:rPr>
        <w:t xml:space="preserve">                                                                                       </w:t>
      </w: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  <w:r w:rsidRPr="00851AC6">
        <w:rPr>
          <w:sz w:val="28"/>
          <w:szCs w:val="28"/>
        </w:rPr>
        <w:t xml:space="preserve">                                                                                      </w:t>
      </w:r>
      <w:r w:rsidR="00A73299">
        <w:rPr>
          <w:sz w:val="28"/>
          <w:szCs w:val="28"/>
        </w:rPr>
        <w:t xml:space="preserve">В. П. </w:t>
      </w:r>
      <w:r w:rsidRPr="00851AC6">
        <w:rPr>
          <w:sz w:val="28"/>
          <w:szCs w:val="28"/>
        </w:rPr>
        <w:t>Гришков</w:t>
      </w:r>
      <w:r>
        <w:rPr>
          <w:sz w:val="28"/>
          <w:szCs w:val="28"/>
        </w:rPr>
        <w:t>у</w:t>
      </w:r>
      <w:r w:rsidRPr="00851AC6">
        <w:rPr>
          <w:sz w:val="28"/>
          <w:szCs w:val="28"/>
        </w:rPr>
        <w:t xml:space="preserve"> </w:t>
      </w: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</w:p>
    <w:p w:rsidR="00851AC6" w:rsidRPr="00851AC6" w:rsidRDefault="00851AC6" w:rsidP="00851AC6">
      <w:pPr>
        <w:framePr w:hSpace="180" w:wrap="around" w:hAnchor="margin" w:x="108" w:y="-366"/>
        <w:rPr>
          <w:sz w:val="28"/>
          <w:szCs w:val="28"/>
        </w:rPr>
      </w:pPr>
      <w:r w:rsidRPr="00851AC6">
        <w:rPr>
          <w:sz w:val="28"/>
          <w:szCs w:val="28"/>
        </w:rPr>
        <w:t xml:space="preserve">          </w:t>
      </w:r>
    </w:p>
    <w:p w:rsidR="00851AC6" w:rsidRPr="00A73299" w:rsidRDefault="00851AC6" w:rsidP="00A73299">
      <w:pPr>
        <w:framePr w:hSpace="180" w:wrap="around" w:hAnchor="margin" w:x="108" w:y="-366"/>
        <w:jc w:val="center"/>
        <w:rPr>
          <w:sz w:val="28"/>
          <w:szCs w:val="28"/>
        </w:rPr>
      </w:pPr>
      <w:r w:rsidRPr="00A73299">
        <w:rPr>
          <w:sz w:val="28"/>
          <w:szCs w:val="28"/>
        </w:rPr>
        <w:t>Уважаемый Виктор Павлович!</w:t>
      </w:r>
    </w:p>
    <w:p w:rsidR="003E18AD" w:rsidRPr="00A73299" w:rsidRDefault="003E18AD" w:rsidP="00851AC6">
      <w:pPr>
        <w:framePr w:hSpace="180" w:wrap="around" w:hAnchor="margin" w:x="108" w:y="-366"/>
        <w:rPr>
          <w:sz w:val="28"/>
          <w:szCs w:val="28"/>
        </w:rPr>
      </w:pPr>
      <w:r w:rsidRPr="00A73299">
        <w:rPr>
          <w:sz w:val="28"/>
          <w:szCs w:val="28"/>
        </w:rPr>
        <w:t xml:space="preserve">                                                               </w:t>
      </w:r>
    </w:p>
    <w:p w:rsidR="000B3CD4" w:rsidRDefault="000B3CD4" w:rsidP="004765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proofErr w:type="gramStart"/>
      <w:r>
        <w:rPr>
          <w:sz w:val="28"/>
          <w:szCs w:val="28"/>
        </w:rPr>
        <w:t>разместить статью</w:t>
      </w:r>
      <w:proofErr w:type="gramEnd"/>
      <w:r>
        <w:rPr>
          <w:sz w:val="28"/>
          <w:szCs w:val="28"/>
        </w:rPr>
        <w:t xml:space="preserve"> о мерах социальной поддержки семей, имеющих детей  в Вашей местной газете и на сайте.</w:t>
      </w:r>
    </w:p>
    <w:p w:rsidR="000B3CD4" w:rsidRDefault="000B3CD4" w:rsidP="0047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опубликования просим направить в наш адрес экземпляр печатного издания и сообщить о дате размещения на сайте.</w:t>
      </w:r>
    </w:p>
    <w:p w:rsidR="000B3CD4" w:rsidRDefault="000B3CD4" w:rsidP="0047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публикации, следующего содержания:</w:t>
      </w:r>
    </w:p>
    <w:p w:rsidR="000B3CD4" w:rsidRDefault="000B3CD4" w:rsidP="000B3CD4">
      <w:pPr>
        <w:pStyle w:val="a5"/>
        <w:ind w:left="0"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Памятка о мерах социальной поддержки семей,   </w:t>
      </w:r>
    </w:p>
    <w:p w:rsidR="000B3CD4" w:rsidRDefault="000B3CD4" w:rsidP="000B3CD4">
      <w:pPr>
        <w:ind w:firstLine="284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имеющих детей</w:t>
      </w:r>
      <w:r>
        <w:rPr>
          <w:sz w:val="28"/>
          <w:szCs w:val="28"/>
        </w:rPr>
        <w:t xml:space="preserve">     </w:t>
      </w:r>
    </w:p>
    <w:p w:rsidR="000B3CD4" w:rsidRDefault="000B3CD4" w:rsidP="00476544">
      <w:pPr>
        <w:ind w:firstLine="709"/>
        <w:rPr>
          <w:b/>
          <w:sz w:val="36"/>
          <w:szCs w:val="36"/>
        </w:rPr>
      </w:pPr>
      <w:r>
        <w:rPr>
          <w:sz w:val="28"/>
          <w:szCs w:val="28"/>
        </w:rPr>
        <w:t xml:space="preserve">Органами социальной защиты населения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0B3CD4" w:rsidRDefault="000B3CD4" w:rsidP="00476544">
      <w:pPr>
        <w:pStyle w:val="a6"/>
        <w:spacing w:after="0"/>
        <w:ind w:left="-1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19 мая 1995 года № 81-ФЗ «О государственных пособиях гражданам, имеющим детей»;</w:t>
      </w:r>
    </w:p>
    <w:p w:rsidR="000B3CD4" w:rsidRDefault="000B3CD4" w:rsidP="00476544">
      <w:pPr>
        <w:pStyle w:val="a6"/>
        <w:tabs>
          <w:tab w:val="left" w:pos="1205"/>
        </w:tabs>
        <w:spacing w:after="0"/>
        <w:ind w:left="-10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Законом Краснодарского края от </w:t>
      </w:r>
      <w:r>
        <w:rPr>
          <w:bCs/>
          <w:sz w:val="28"/>
          <w:szCs w:val="28"/>
        </w:rPr>
        <w:t>15 декабря 2004 года № 807-КЗ «О ежемесячном пособии на ребенка»;</w:t>
      </w:r>
    </w:p>
    <w:p w:rsidR="000B3CD4" w:rsidRDefault="000B3CD4" w:rsidP="00476544">
      <w:pPr>
        <w:ind w:lef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22 февраля 2005 года № 836-КЗ «О социальной поддержке многодетных семей в Краснодарском крае»;</w:t>
      </w:r>
    </w:p>
    <w:p w:rsidR="000B3CD4" w:rsidRDefault="000B3CD4" w:rsidP="00476544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1 августа 2012 года № 2568-КЗ «О дополнительных мерах социальной поддержки отдельных категорий граждан»;</w:t>
      </w:r>
    </w:p>
    <w:p w:rsidR="000B3CD4" w:rsidRDefault="000B3CD4" w:rsidP="00476544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19 Закона Краснодарского края от 30 июня 1997 года № 90-КЗ «Об охране здоровья населения Краснодарского края», назначаются:</w:t>
      </w:r>
    </w:p>
    <w:p w:rsidR="000B3CD4" w:rsidRDefault="000B3CD4" w:rsidP="000B3CD4">
      <w:pPr>
        <w:tabs>
          <w:tab w:val="left" w:pos="840"/>
        </w:tabs>
        <w:ind w:firstLine="109"/>
        <w:jc w:val="both"/>
        <w:rPr>
          <w:sz w:val="28"/>
          <w:szCs w:val="28"/>
        </w:rPr>
      </w:pPr>
    </w:p>
    <w:p w:rsidR="000B3CD4" w:rsidRDefault="000B3CD4" w:rsidP="000B3CD4">
      <w:pPr>
        <w:numPr>
          <w:ilvl w:val="0"/>
          <w:numId w:val="2"/>
        </w:numPr>
        <w:snapToGri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ПОСОБИЯ НА ДЕТЕЙ,  УСТАНОВЛЕННЫЕ</w:t>
      </w:r>
    </w:p>
    <w:p w:rsidR="000B3CD4" w:rsidRDefault="000B3CD4" w:rsidP="000B3CD4">
      <w:pPr>
        <w:snapToGrid w:val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ФЕДЕРАЛЬНЫМ ЗАКОНОДАТЕЛЬСТВОМ</w:t>
      </w:r>
    </w:p>
    <w:p w:rsidR="000B3CD4" w:rsidRDefault="000B3CD4" w:rsidP="000B3CD4">
      <w:pPr>
        <w:snapToGrid w:val="0"/>
        <w:ind w:left="360"/>
        <w:jc w:val="center"/>
        <w:rPr>
          <w:b/>
          <w:sz w:val="24"/>
          <w:szCs w:val="24"/>
        </w:rPr>
      </w:pPr>
    </w:p>
    <w:p w:rsidR="000B3CD4" w:rsidRDefault="000B3CD4" w:rsidP="00476544">
      <w:pPr>
        <w:ind w:lef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Единовременное пособие при рождении ребенка неработающим родителям (опекуну) в размере </w:t>
      </w:r>
      <w:r>
        <w:rPr>
          <w:b/>
          <w:sz w:val="28"/>
          <w:szCs w:val="28"/>
        </w:rPr>
        <w:t>15512 руб.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0B3CD4" w:rsidRDefault="000B3CD4" w:rsidP="00476544">
      <w:pPr>
        <w:ind w:lef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Ежемесячное пособие по уходу за ребенком </w:t>
      </w:r>
      <w:r>
        <w:rPr>
          <w:b/>
          <w:sz w:val="28"/>
          <w:szCs w:val="28"/>
        </w:rPr>
        <w:t>неработающему</w:t>
      </w:r>
      <w:r>
        <w:rPr>
          <w:sz w:val="28"/>
          <w:szCs w:val="28"/>
        </w:rPr>
        <w:t xml:space="preserve"> родителю (опекуну), осуществляющему уход за ребенком в возрасте до 1,5 лет (</w:t>
      </w:r>
      <w:r>
        <w:rPr>
          <w:b/>
          <w:sz w:val="28"/>
          <w:szCs w:val="28"/>
        </w:rPr>
        <w:t>2908 руб. 62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уходу за первым ребенком; </w:t>
      </w:r>
      <w:r>
        <w:rPr>
          <w:b/>
          <w:sz w:val="28"/>
          <w:szCs w:val="28"/>
        </w:rPr>
        <w:t>5817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руб. 24 коп.</w:t>
      </w:r>
      <w:r>
        <w:rPr>
          <w:sz w:val="28"/>
          <w:szCs w:val="28"/>
        </w:rPr>
        <w:t xml:space="preserve"> – за вторым и последующими детьми). </w:t>
      </w:r>
    </w:p>
    <w:p w:rsidR="000B3CD4" w:rsidRDefault="000B3CD4" w:rsidP="00476544">
      <w:pPr>
        <w:ind w:lef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Единовременное пособие беременной жене военнослужащего, проходящего военную службу по призыву, – </w:t>
      </w:r>
      <w:r>
        <w:rPr>
          <w:b/>
          <w:sz w:val="28"/>
          <w:szCs w:val="28"/>
        </w:rPr>
        <w:t>24565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руб. 89 коп. </w:t>
      </w:r>
      <w:r>
        <w:rPr>
          <w:sz w:val="28"/>
          <w:szCs w:val="28"/>
        </w:rPr>
        <w:t>Названное пособие выплачивается при сроке беременности не менее 180 дней.</w:t>
      </w:r>
    </w:p>
    <w:p w:rsidR="000B3CD4" w:rsidRDefault="000B3CD4" w:rsidP="00476544">
      <w:pPr>
        <w:widowControl w:val="0"/>
        <w:tabs>
          <w:tab w:val="left" w:pos="-528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Пособие по беременности и родам женщинам, уволенным в связи с ликвидацией организаций в течение 12 месяцев, предшествовавших дню признания их в установленном порядке безработными. Размер пособия – </w:t>
      </w:r>
      <w:r>
        <w:rPr>
          <w:b/>
          <w:sz w:val="28"/>
          <w:szCs w:val="28"/>
        </w:rPr>
        <w:t>581 руб. 73 коп.</w:t>
      </w:r>
    </w:p>
    <w:p w:rsidR="000B3CD4" w:rsidRDefault="000B3CD4" w:rsidP="00476544">
      <w:pPr>
        <w:snapToGrid w:val="0"/>
        <w:ind w:lef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Ежемесячное пособие в размере </w:t>
      </w:r>
      <w:r>
        <w:rPr>
          <w:b/>
          <w:sz w:val="28"/>
          <w:szCs w:val="28"/>
        </w:rPr>
        <w:t>10528 руб. 24 коп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ребенка военнослужащего, проходящего военную службу по призыву. Пособие выплачивается со дня рождения ребенка до достижения ребенком возраста 3-х лет, но не позднее дня окончания отцом ребенка военной службы по призыву.</w:t>
      </w:r>
    </w:p>
    <w:p w:rsidR="000B3CD4" w:rsidRDefault="000B3CD4" w:rsidP="00476544">
      <w:pPr>
        <w:ind w:left="-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Единовременное пособие в размере </w:t>
      </w:r>
      <w:r>
        <w:rPr>
          <w:b/>
          <w:sz w:val="28"/>
          <w:szCs w:val="28"/>
        </w:rPr>
        <w:t>581 руб. 73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енщинам, вставшим на учет в медицинских организациях в ранние сроки беременности. Назначается по месту получения пособия по беременности и родам.</w:t>
      </w:r>
      <w:r>
        <w:rPr>
          <w:b/>
          <w:sz w:val="28"/>
          <w:szCs w:val="28"/>
        </w:rPr>
        <w:t xml:space="preserve"> </w:t>
      </w:r>
    </w:p>
    <w:p w:rsidR="000B3CD4" w:rsidRDefault="000B3CD4" w:rsidP="00476544">
      <w:pPr>
        <w:ind w:lef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компенсационная выплата в размере </w:t>
      </w:r>
      <w:r>
        <w:rPr>
          <w:b/>
          <w:sz w:val="28"/>
          <w:szCs w:val="28"/>
        </w:rPr>
        <w:t>50 руб.</w:t>
      </w:r>
      <w:r>
        <w:rPr>
          <w:sz w:val="28"/>
          <w:szCs w:val="28"/>
        </w:rPr>
        <w:t xml:space="preserve"> женщинам, имеющим детей в возрасте до трех лет, уволенным в связи с ликвидацией организации, находившимся на момент увольнения в отпуске по уходу за ребенком и не получающим пособие по безработице.</w:t>
      </w:r>
    </w:p>
    <w:p w:rsidR="000B3CD4" w:rsidRDefault="000B3CD4" w:rsidP="00476544">
      <w:pPr>
        <w:ind w:left="-8" w:firstLine="709"/>
        <w:jc w:val="both"/>
        <w:rPr>
          <w:sz w:val="28"/>
          <w:szCs w:val="28"/>
        </w:rPr>
      </w:pPr>
    </w:p>
    <w:p w:rsidR="000B3CD4" w:rsidRDefault="000B3CD4" w:rsidP="0047654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ПОСОБИЯ, УСТАНОВЛЕННЫЕ ЗАКОНОДАТЕЛЬСТВОМ</w:t>
      </w:r>
    </w:p>
    <w:p w:rsidR="000B3CD4" w:rsidRDefault="000B3CD4" w:rsidP="00476544">
      <w:pPr>
        <w:widowControl w:val="0"/>
        <w:tabs>
          <w:tab w:val="left" w:pos="-528"/>
        </w:tabs>
        <w:autoSpaceDE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КРАСНОДАРСКОГО КРАЯ</w:t>
      </w:r>
    </w:p>
    <w:p w:rsidR="000B3CD4" w:rsidRDefault="000B3CD4" w:rsidP="00476544">
      <w:pPr>
        <w:widowControl w:val="0"/>
        <w:tabs>
          <w:tab w:val="left" w:pos="-528"/>
        </w:tabs>
        <w:autoSpaceDE w:val="0"/>
        <w:ind w:firstLine="709"/>
        <w:jc w:val="center"/>
        <w:rPr>
          <w:sz w:val="24"/>
          <w:szCs w:val="24"/>
        </w:rPr>
      </w:pPr>
    </w:p>
    <w:p w:rsidR="000B3CD4" w:rsidRDefault="000B3CD4" w:rsidP="004765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Ежемесячное пособие на ребенка назначается в размере </w:t>
      </w:r>
      <w:r>
        <w:rPr>
          <w:b/>
          <w:color w:val="000000"/>
          <w:sz w:val="28"/>
          <w:szCs w:val="28"/>
        </w:rPr>
        <w:t>181</w:t>
      </w:r>
      <w:r>
        <w:rPr>
          <w:color w:val="000000"/>
          <w:sz w:val="28"/>
          <w:szCs w:val="28"/>
        </w:rPr>
        <w:t xml:space="preserve"> руб.; на ребенка одинокой матери – </w:t>
      </w:r>
      <w:r>
        <w:rPr>
          <w:b/>
          <w:color w:val="000000"/>
          <w:sz w:val="28"/>
          <w:szCs w:val="28"/>
        </w:rPr>
        <w:t>355</w:t>
      </w:r>
      <w:r>
        <w:rPr>
          <w:color w:val="000000"/>
          <w:sz w:val="28"/>
          <w:szCs w:val="28"/>
        </w:rPr>
        <w:t xml:space="preserve"> руб.; на ребенка военнослужащего по призыву, а также в случаях, предусмотренных законодательством, когда взыскание алиментов невозможно,  – </w:t>
      </w:r>
      <w:r>
        <w:rPr>
          <w:b/>
          <w:color w:val="000000"/>
          <w:sz w:val="28"/>
          <w:szCs w:val="28"/>
        </w:rPr>
        <w:t>262</w:t>
      </w:r>
      <w:r>
        <w:rPr>
          <w:color w:val="000000"/>
          <w:sz w:val="28"/>
          <w:szCs w:val="28"/>
        </w:rPr>
        <w:t xml:space="preserve"> руб.</w:t>
      </w:r>
    </w:p>
    <w:p w:rsidR="000B3CD4" w:rsidRDefault="000B3CD4" w:rsidP="00476544">
      <w:pPr>
        <w:widowControl w:val="0"/>
        <w:tabs>
          <w:tab w:val="left" w:pos="-52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Ежемесячное пособие на ребенка назначается малоимущим семьям со среднедушевым доходом, размер которого не превышает величину прожиточного минимума на душу населения, установленную в Краснодарском крае.</w:t>
      </w:r>
    </w:p>
    <w:p w:rsidR="000B3CD4" w:rsidRDefault="000B3CD4" w:rsidP="00476544">
      <w:pPr>
        <w:widowControl w:val="0"/>
        <w:tabs>
          <w:tab w:val="left" w:pos="-528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Ежемесячное пособие на  ребенка  назначается на  24 месяца, но не более чем  по месяц исполнения ребенку 16 лет (при обучении в общеобразовательной организации – не более чем по месяц достижения ребенком возраста 18 лет).</w:t>
      </w:r>
    </w:p>
    <w:p w:rsidR="000B3CD4" w:rsidRDefault="000B3CD4" w:rsidP="004765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 семьи учитывается за 3 </w:t>
      </w:r>
      <w:proofErr w:type="gramStart"/>
      <w:r>
        <w:rPr>
          <w:color w:val="000000"/>
          <w:sz w:val="28"/>
          <w:szCs w:val="28"/>
        </w:rPr>
        <w:t>последних</w:t>
      </w:r>
      <w:proofErr w:type="gramEnd"/>
      <w:r>
        <w:rPr>
          <w:color w:val="000000"/>
          <w:sz w:val="28"/>
          <w:szCs w:val="28"/>
        </w:rPr>
        <w:t xml:space="preserve"> календарных месяца, предшествующих месяцу подачи заявления о назначении ежемесячного пособия на ребенка.</w:t>
      </w:r>
    </w:p>
    <w:p w:rsidR="000B3CD4" w:rsidRDefault="000B3CD4" w:rsidP="0047654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выплата в виде денежной компенсации на полноценное питание беременным женщинам, кормящим матерям, а также детям в возрасте до трех лет в размере </w:t>
      </w:r>
      <w:r>
        <w:rPr>
          <w:b/>
          <w:sz w:val="28"/>
          <w:szCs w:val="28"/>
        </w:rPr>
        <w:t>150 руб.</w:t>
      </w:r>
      <w:r>
        <w:rPr>
          <w:sz w:val="28"/>
          <w:szCs w:val="28"/>
        </w:rPr>
        <w:t xml:space="preserve"> в месяц.</w:t>
      </w:r>
    </w:p>
    <w:p w:rsidR="000B3CD4" w:rsidRDefault="000B3CD4" w:rsidP="0047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продукты детского питания детям, находящимся на смешанном или искусственном вскармливании, до достижения ими возраста шести месяцев из семей, получающих ежемесячное пособие на ребенка.</w:t>
      </w:r>
    </w:p>
    <w:p w:rsidR="000B3CD4" w:rsidRDefault="000B3CD4" w:rsidP="0047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социальная помощь в виде социального пособия малоимущим семьям со среднемесячным доходом, размер которого не </w:t>
      </w:r>
      <w:r>
        <w:rPr>
          <w:sz w:val="28"/>
          <w:szCs w:val="28"/>
        </w:rPr>
        <w:lastRenderedPageBreak/>
        <w:t xml:space="preserve">превышает прожиточный минимум семьи с </w:t>
      </w:r>
      <w:proofErr w:type="gramStart"/>
      <w:r>
        <w:rPr>
          <w:sz w:val="28"/>
          <w:szCs w:val="28"/>
        </w:rPr>
        <w:t>учетом</w:t>
      </w:r>
      <w:proofErr w:type="gramEnd"/>
      <w:r>
        <w:rPr>
          <w:sz w:val="28"/>
          <w:szCs w:val="28"/>
        </w:rPr>
        <w:t xml:space="preserve">  установленных в Краснодарском крае прожиточных минимумов для соответствующих категорий граждан (трудоспособные граждане, пенсионеры, дети).</w:t>
      </w:r>
    </w:p>
    <w:p w:rsidR="000B3CD4" w:rsidRDefault="000B3CD4" w:rsidP="0047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Ежемесячная денежная выплата при рождении третьего или последующих детей до достижения ребёнком возраста трёх лет в размере  </w:t>
      </w:r>
      <w:r>
        <w:rPr>
          <w:b/>
          <w:sz w:val="28"/>
          <w:szCs w:val="28"/>
        </w:rPr>
        <w:t>9655 руб.</w:t>
      </w:r>
      <w:r>
        <w:rPr>
          <w:sz w:val="28"/>
          <w:szCs w:val="28"/>
        </w:rPr>
        <w:t xml:space="preserve"> в месяц.</w:t>
      </w:r>
    </w:p>
    <w:p w:rsidR="000B3CD4" w:rsidRDefault="000B3CD4" w:rsidP="00476544">
      <w:pPr>
        <w:ind w:firstLine="709"/>
        <w:jc w:val="both"/>
        <w:rPr>
          <w:sz w:val="28"/>
          <w:szCs w:val="28"/>
        </w:rPr>
      </w:pPr>
    </w:p>
    <w:p w:rsidR="000B3CD4" w:rsidRDefault="000B3CD4" w:rsidP="00476544">
      <w:pPr>
        <w:snapToGrid w:val="0"/>
        <w:ind w:firstLine="709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i/>
          <w:sz w:val="28"/>
          <w:szCs w:val="28"/>
        </w:rPr>
        <w:t>Меры социальной поддержки  многодетных семей:</w:t>
      </w:r>
    </w:p>
    <w:p w:rsidR="000B3CD4" w:rsidRDefault="000B3CD4" w:rsidP="00476544">
      <w:pPr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Многодетной признается семья, в которой воспитываются трое и более детей в возрасте до 18 лет (при обучении детей в общеобразовательных организациях и в государственных образовательных организациях по очной форме на бюджетной основе – до 23 лет).</w:t>
      </w:r>
    </w:p>
    <w:p w:rsidR="000B3CD4" w:rsidRDefault="000B3CD4" w:rsidP="0047654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Многодетным   семьям  в числе других  мер    социальной   поддержки предоставляются:</w:t>
      </w:r>
    </w:p>
    <w:p w:rsidR="000B3CD4" w:rsidRDefault="000B3CD4" w:rsidP="004765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Ежегодная денежная выплата в размере </w:t>
      </w:r>
      <w:r>
        <w:rPr>
          <w:b/>
          <w:sz w:val="28"/>
          <w:szCs w:val="28"/>
        </w:rPr>
        <w:t>4376 руб</w:t>
      </w:r>
      <w:r>
        <w:rPr>
          <w:sz w:val="28"/>
          <w:szCs w:val="28"/>
        </w:rPr>
        <w:t xml:space="preserve">. на каждого несовершеннолетнего ребенка (производится равными долями ежеквартально в управление социальной защиты населения (по </w:t>
      </w:r>
      <w:r>
        <w:rPr>
          <w:b/>
          <w:sz w:val="28"/>
          <w:szCs w:val="28"/>
        </w:rPr>
        <w:t>1094 руб.</w:t>
      </w:r>
      <w:r>
        <w:rPr>
          <w:sz w:val="28"/>
          <w:szCs w:val="28"/>
        </w:rPr>
        <w:t>. в квартал).</w:t>
      </w:r>
      <w:proofErr w:type="gramEnd"/>
    </w:p>
    <w:p w:rsidR="000B3CD4" w:rsidRDefault="000B3CD4" w:rsidP="00476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оплату жилого помещения и коммунальных услуг семьям, собственные расходы которых на оплату жилья и коммунальных услуг (в пределах региональных стандартов) превышают 15% совокупного дохода семьи.</w:t>
      </w:r>
    </w:p>
    <w:p w:rsidR="000B3CD4" w:rsidRDefault="000B3CD4" w:rsidP="00476544">
      <w:pPr>
        <w:tabs>
          <w:tab w:val="left" w:pos="1755"/>
          <w:tab w:val="center" w:pos="26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 общеобразовательных организаций из многодетных семей   предоставлено право приобретения льготного проездного билета на проезд в городском пассажирском транспорте.</w:t>
      </w:r>
    </w:p>
    <w:p w:rsidR="000B3CD4" w:rsidRDefault="000B3CD4" w:rsidP="00476544">
      <w:pPr>
        <w:pStyle w:val="ConsPlusNormal"/>
        <w:tabs>
          <w:tab w:val="left" w:pos="720"/>
        </w:tabs>
        <w:ind w:firstLine="709"/>
        <w:jc w:val="both"/>
      </w:pPr>
      <w:proofErr w:type="gramStart"/>
      <w:r>
        <w:t>От уплаты транспортного налога на основании справки о постановке на учёт в управлении социальной защиты населения по месту жительства освобождается один из родителей (усыновителей) в многодетной семье по автомобилям легковым с мощностью двигателя до 150 лошадиных сил включительно, автобусам с мощностью двигателя до 150 лошадиных сил включительно в отношении одной единицы транспортного средства по выбору налогоплательщика из числа зарегистрированных за</w:t>
      </w:r>
      <w:proofErr w:type="gramEnd"/>
      <w:r>
        <w:t xml:space="preserve"> ним транспортных средств.</w:t>
      </w:r>
    </w:p>
    <w:p w:rsidR="000B3CD4" w:rsidRDefault="000B3CD4" w:rsidP="00476544">
      <w:pPr>
        <w:tabs>
          <w:tab w:val="left" w:pos="567"/>
          <w:tab w:val="left" w:pos="709"/>
        </w:tabs>
        <w:suppressAutoHyphens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консультацию, можно получить в отделе назначения  социальных пособий, субсидий и компенсаций управления социальной защиты населения в Темрюкском районе по телефонам:  5-33-38, 4-46-31.</w:t>
      </w:r>
    </w:p>
    <w:p w:rsidR="000B3CD4" w:rsidRDefault="000B3CD4" w:rsidP="000B3CD4">
      <w:pPr>
        <w:jc w:val="both"/>
        <w:rPr>
          <w:sz w:val="28"/>
          <w:szCs w:val="28"/>
        </w:rPr>
      </w:pPr>
    </w:p>
    <w:p w:rsidR="000B3CD4" w:rsidRDefault="000B3CD4" w:rsidP="000B3CD4">
      <w:pPr>
        <w:jc w:val="both"/>
        <w:rPr>
          <w:sz w:val="28"/>
          <w:szCs w:val="28"/>
        </w:rPr>
      </w:pPr>
    </w:p>
    <w:p w:rsidR="000B3CD4" w:rsidRDefault="000B3CD4" w:rsidP="00476544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                                                        </w:t>
      </w:r>
      <w:r w:rsidR="00476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С.Н. Гордиенко</w:t>
      </w:r>
    </w:p>
    <w:p w:rsidR="000B3CD4" w:rsidRDefault="000B3CD4" w:rsidP="000B3CD4">
      <w:pPr>
        <w:ind w:right="-426"/>
        <w:jc w:val="both"/>
        <w:rPr>
          <w:sz w:val="28"/>
          <w:szCs w:val="28"/>
        </w:rPr>
      </w:pPr>
    </w:p>
    <w:p w:rsidR="000B3CD4" w:rsidRDefault="000B3CD4" w:rsidP="000B3CD4">
      <w:pPr>
        <w:ind w:right="-426"/>
        <w:jc w:val="both"/>
        <w:rPr>
          <w:sz w:val="28"/>
          <w:szCs w:val="28"/>
        </w:rPr>
      </w:pPr>
    </w:p>
    <w:p w:rsidR="000B3CD4" w:rsidRDefault="000B3CD4" w:rsidP="000B3CD4">
      <w:pPr>
        <w:ind w:right="-426"/>
        <w:jc w:val="both"/>
        <w:rPr>
          <w:sz w:val="28"/>
          <w:szCs w:val="28"/>
        </w:rPr>
      </w:pPr>
    </w:p>
    <w:p w:rsidR="000B3CD4" w:rsidRDefault="000B3CD4" w:rsidP="000B3CD4">
      <w:pPr>
        <w:ind w:right="-426"/>
        <w:jc w:val="both"/>
        <w:rPr>
          <w:sz w:val="28"/>
          <w:szCs w:val="28"/>
        </w:rPr>
      </w:pPr>
    </w:p>
    <w:p w:rsidR="00476544" w:rsidRDefault="00476544" w:rsidP="000B3CD4">
      <w:pPr>
        <w:ind w:right="-426"/>
        <w:jc w:val="both"/>
        <w:rPr>
          <w:sz w:val="28"/>
          <w:szCs w:val="28"/>
        </w:rPr>
      </w:pPr>
    </w:p>
    <w:p w:rsidR="000B3CD4" w:rsidRDefault="000B3CD4" w:rsidP="000B3CD4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В. </w:t>
      </w:r>
      <w:r w:rsidR="00476544">
        <w:rPr>
          <w:sz w:val="28"/>
          <w:szCs w:val="28"/>
        </w:rPr>
        <w:t>К</w:t>
      </w:r>
      <w:r>
        <w:rPr>
          <w:sz w:val="28"/>
          <w:szCs w:val="28"/>
        </w:rPr>
        <w:t>риволап</w:t>
      </w:r>
    </w:p>
    <w:p w:rsidR="000B3CD4" w:rsidRDefault="000B3CD4" w:rsidP="000B3CD4">
      <w:pPr>
        <w:jc w:val="both"/>
        <w:rPr>
          <w:sz w:val="28"/>
          <w:szCs w:val="28"/>
        </w:rPr>
      </w:pPr>
      <w:r>
        <w:rPr>
          <w:sz w:val="28"/>
          <w:szCs w:val="28"/>
        </w:rPr>
        <w:t>5 33 38</w:t>
      </w:r>
    </w:p>
    <w:sectPr w:rsidR="000B3CD4" w:rsidSect="002D52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350D"/>
    <w:multiLevelType w:val="hybridMultilevel"/>
    <w:tmpl w:val="80F4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71846"/>
    <w:multiLevelType w:val="multilevel"/>
    <w:tmpl w:val="F57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2788B"/>
    <w:rsid w:val="00043064"/>
    <w:rsid w:val="0004397B"/>
    <w:rsid w:val="000B3CD4"/>
    <w:rsid w:val="001416B8"/>
    <w:rsid w:val="001539B3"/>
    <w:rsid w:val="0022540C"/>
    <w:rsid w:val="002A773A"/>
    <w:rsid w:val="002C5890"/>
    <w:rsid w:val="002D3611"/>
    <w:rsid w:val="002D5241"/>
    <w:rsid w:val="003E18AD"/>
    <w:rsid w:val="003F6E27"/>
    <w:rsid w:val="00413721"/>
    <w:rsid w:val="00461985"/>
    <w:rsid w:val="00476544"/>
    <w:rsid w:val="00494360"/>
    <w:rsid w:val="0063321D"/>
    <w:rsid w:val="007E2E9A"/>
    <w:rsid w:val="00851AC6"/>
    <w:rsid w:val="0092290E"/>
    <w:rsid w:val="0099199B"/>
    <w:rsid w:val="00A73299"/>
    <w:rsid w:val="00AD4682"/>
    <w:rsid w:val="00C03F05"/>
    <w:rsid w:val="00C62B25"/>
    <w:rsid w:val="00EC311E"/>
    <w:rsid w:val="00F2788B"/>
    <w:rsid w:val="00F3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788B"/>
    <w:pPr>
      <w:spacing w:before="100" w:beforeAutospacing="1" w:after="100" w:afterAutospacing="1"/>
    </w:pPr>
    <w:rPr>
      <w:sz w:val="30"/>
      <w:szCs w:val="30"/>
    </w:rPr>
  </w:style>
  <w:style w:type="paragraph" w:styleId="a4">
    <w:name w:val="Balloon Text"/>
    <w:basedOn w:val="a"/>
    <w:semiHidden/>
    <w:rsid w:val="00F27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39B3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Normal">
    <w:name w:val="ConsPlusNormal"/>
    <w:rsid w:val="001539B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0B3CD4"/>
    <w:pPr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0B3CD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F625-BC5F-40F0-BAC0-5B4207CC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800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cp:lastModifiedBy>comp7</cp:lastModifiedBy>
  <cp:revision>7</cp:revision>
  <cp:lastPrinted>2016-05-05T09:18:00Z</cp:lastPrinted>
  <dcterms:created xsi:type="dcterms:W3CDTF">2016-01-28T10:42:00Z</dcterms:created>
  <dcterms:modified xsi:type="dcterms:W3CDTF">2016-05-05T09:19:00Z</dcterms:modified>
</cp:coreProperties>
</file>